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D60C6" w14:textId="77777777" w:rsidR="00296C33" w:rsidRDefault="00296C33" w:rsidP="00296C33"/>
    <w:p w14:paraId="0BCD60C7" w14:textId="77777777" w:rsidR="00CF4F7F" w:rsidRPr="00D550F1" w:rsidRDefault="00CF4F7F" w:rsidP="00CF4F7F">
      <w:pPr>
        <w:pStyle w:val="berschrift1"/>
      </w:pPr>
      <w:r w:rsidRPr="00D550F1">
        <w:t>Eigenerklärung des Bewerbers zu seiner Zuverlässigkeit</w:t>
      </w:r>
    </w:p>
    <w:p w14:paraId="0BCD60C8" w14:textId="77777777" w:rsidR="00CF4F7F" w:rsidRPr="00D550F1" w:rsidRDefault="00CF4F7F" w:rsidP="00CF4F7F">
      <w:pPr>
        <w:rPr>
          <w:szCs w:val="22"/>
        </w:rPr>
      </w:pPr>
    </w:p>
    <w:p w14:paraId="0BCD60C9" w14:textId="77777777" w:rsidR="00CF4F7F" w:rsidRPr="00D550F1" w:rsidRDefault="00CF4F7F" w:rsidP="00CF4F7F">
      <w:pPr>
        <w:rPr>
          <w:szCs w:val="22"/>
        </w:rPr>
      </w:pPr>
    </w:p>
    <w:p w14:paraId="0BCD60CA" w14:textId="77777777" w:rsidR="00CF4F7F" w:rsidRPr="00D550F1" w:rsidRDefault="00CF4F7F" w:rsidP="00CF4F7F">
      <w:pPr>
        <w:rPr>
          <w:szCs w:val="22"/>
        </w:rPr>
      </w:pPr>
      <w:r w:rsidRPr="00D550F1">
        <w:rPr>
          <w:szCs w:val="22"/>
        </w:rPr>
        <w:t xml:space="preserve">Der Bewerber versichert, dass er </w:t>
      </w:r>
    </w:p>
    <w:p w14:paraId="0BCD60CB" w14:textId="77777777" w:rsidR="00CF4F7F" w:rsidRPr="00D550F1" w:rsidRDefault="00CF4F7F" w:rsidP="00CF4F7F">
      <w:pPr>
        <w:rPr>
          <w:szCs w:val="22"/>
        </w:rPr>
      </w:pPr>
    </w:p>
    <w:p w14:paraId="0BCD60CC" w14:textId="77777777" w:rsidR="00CF4F7F" w:rsidRPr="00D550F1" w:rsidRDefault="00CF4F7F" w:rsidP="00CF4F7F">
      <w:pPr>
        <w:ind w:left="851" w:hanging="284"/>
        <w:rPr>
          <w:szCs w:val="22"/>
        </w:rPr>
      </w:pPr>
      <w:r w:rsidRPr="00D550F1">
        <w:rPr>
          <w:szCs w:val="22"/>
        </w:rPr>
        <w:t xml:space="preserve">a) </w:t>
      </w:r>
      <w:r w:rsidRPr="00D550F1">
        <w:rPr>
          <w:szCs w:val="22"/>
        </w:rPr>
        <w:tab/>
        <w:t>im Rahmen seiner beruflichen Tätigkeit keine sonstigen schweren Verfehlungen begangen hat, die seine Zuverlässigkeit in Frage stellen.</w:t>
      </w:r>
    </w:p>
    <w:p w14:paraId="0BCD60CD" w14:textId="77777777" w:rsidR="00CF4F7F" w:rsidRPr="00D550F1" w:rsidRDefault="00CF4F7F" w:rsidP="00CF4F7F">
      <w:pPr>
        <w:ind w:left="851" w:hanging="284"/>
        <w:rPr>
          <w:szCs w:val="22"/>
        </w:rPr>
      </w:pPr>
    </w:p>
    <w:p w14:paraId="0BCD60CE" w14:textId="77777777" w:rsidR="00CF4F7F" w:rsidRDefault="00CF4F7F" w:rsidP="00CF4F7F">
      <w:pPr>
        <w:ind w:left="851" w:hanging="284"/>
        <w:rPr>
          <w:rFonts w:cs="Arial"/>
          <w:szCs w:val="22"/>
        </w:rPr>
      </w:pPr>
      <w:r w:rsidRPr="00D550F1">
        <w:rPr>
          <w:rFonts w:cs="Arial"/>
          <w:szCs w:val="22"/>
        </w:rPr>
        <w:t xml:space="preserve">b) </w:t>
      </w:r>
      <w:r w:rsidRPr="00D550F1">
        <w:rPr>
          <w:rFonts w:cs="Arial"/>
          <w:szCs w:val="22"/>
        </w:rPr>
        <w:tab/>
        <w:t>nicht aufgrund eines rechtskräftigen Urteils aus Gründen bestraft worden ist, die seine berufliche Zuverlässigkeit in Frage stellen.</w:t>
      </w:r>
    </w:p>
    <w:p w14:paraId="0BCD60CF" w14:textId="77777777" w:rsidR="00CF4F7F" w:rsidRDefault="00CF4F7F" w:rsidP="00CF4F7F">
      <w:pPr>
        <w:ind w:left="851" w:hanging="284"/>
        <w:rPr>
          <w:rFonts w:cs="Arial"/>
          <w:szCs w:val="22"/>
        </w:rPr>
      </w:pPr>
    </w:p>
    <w:p w14:paraId="0BCD60D0" w14:textId="77777777" w:rsidR="00CF4F7F" w:rsidRPr="00D550F1" w:rsidRDefault="00CF4F7F" w:rsidP="00CF4F7F">
      <w:pPr>
        <w:ind w:left="851" w:hanging="284"/>
        <w:rPr>
          <w:rFonts w:cs="Arial"/>
          <w:szCs w:val="22"/>
        </w:rPr>
      </w:pPr>
      <w:r>
        <w:rPr>
          <w:rFonts w:cs="Arial"/>
          <w:szCs w:val="22"/>
        </w:rPr>
        <w:t xml:space="preserve">c) </w:t>
      </w:r>
      <w:r w:rsidRPr="00A35C80">
        <w:rPr>
          <w:rFonts w:cs="Arial"/>
          <w:szCs w:val="22"/>
        </w:rPr>
        <w:t>alle Gesetze und Vorschriften, welche sich auf die Bereiche Planung, Aufbau und Betrieb von Telekommunikationsanlagen beziehen, ein</w:t>
      </w:r>
      <w:r>
        <w:rPr>
          <w:rFonts w:cs="Arial"/>
          <w:szCs w:val="22"/>
        </w:rPr>
        <w:t>hält.</w:t>
      </w:r>
    </w:p>
    <w:p w14:paraId="0BCD60D1" w14:textId="77777777" w:rsidR="00CF4F7F" w:rsidRPr="00D550F1" w:rsidRDefault="00CF4F7F" w:rsidP="00CF4F7F">
      <w:pPr>
        <w:ind w:left="851" w:hanging="284"/>
        <w:rPr>
          <w:rFonts w:cs="Arial"/>
          <w:szCs w:val="22"/>
        </w:rPr>
      </w:pPr>
    </w:p>
    <w:p w14:paraId="0BCD60D2" w14:textId="77777777" w:rsidR="00CF4F7F" w:rsidRPr="00D550F1" w:rsidRDefault="00CF4F7F" w:rsidP="00CF4F7F">
      <w:pPr>
        <w:rPr>
          <w:rFonts w:cs="Arial"/>
          <w:szCs w:val="22"/>
        </w:rPr>
      </w:pPr>
    </w:p>
    <w:p w14:paraId="0BCD60D3" w14:textId="77777777" w:rsidR="00CF4F7F" w:rsidRPr="00D550F1" w:rsidRDefault="00CF4F7F" w:rsidP="00CF4F7F">
      <w:pPr>
        <w:rPr>
          <w:rFonts w:cs="Arial"/>
          <w:szCs w:val="22"/>
        </w:rPr>
      </w:pPr>
    </w:p>
    <w:p w14:paraId="0BCD60D4" w14:textId="77777777" w:rsidR="00CF4F7F" w:rsidRPr="00D550F1" w:rsidRDefault="00CF4F7F" w:rsidP="00CF4F7F">
      <w:pPr>
        <w:rPr>
          <w:rFonts w:cs="Arial"/>
          <w:szCs w:val="22"/>
        </w:rPr>
      </w:pPr>
    </w:p>
    <w:p w14:paraId="0BCD60D5" w14:textId="77777777" w:rsidR="00CF4F7F" w:rsidRPr="00D550F1" w:rsidRDefault="00CF4F7F" w:rsidP="00CF4F7F">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14:paraId="0BCD60D6" w14:textId="77777777" w:rsidR="00CF4F7F" w:rsidRPr="00D550F1" w:rsidRDefault="00CF4F7F" w:rsidP="00CF4F7F">
      <w:pPr>
        <w:rPr>
          <w:rFonts w:cs="Arial"/>
          <w:szCs w:val="22"/>
        </w:rPr>
      </w:pPr>
    </w:p>
    <w:p w14:paraId="0BCD60D7" w14:textId="77777777" w:rsidR="00CF4F7F" w:rsidRDefault="00CF4F7F" w:rsidP="00CF4F7F">
      <w:pPr>
        <w:rPr>
          <w:rFonts w:cs="Arial"/>
          <w:szCs w:val="22"/>
        </w:rPr>
      </w:pPr>
    </w:p>
    <w:p w14:paraId="0BCD60D8" w14:textId="77777777" w:rsidR="00CF4F7F" w:rsidRDefault="00CF4F7F" w:rsidP="00CF4F7F">
      <w:pPr>
        <w:rPr>
          <w:rFonts w:cs="Arial"/>
          <w:szCs w:val="22"/>
        </w:rPr>
      </w:pPr>
    </w:p>
    <w:p w14:paraId="0BCD60D9" w14:textId="77777777" w:rsidR="00CF4F7F" w:rsidRDefault="00CF4F7F" w:rsidP="00CF4F7F">
      <w:pPr>
        <w:rPr>
          <w:rFonts w:cs="Arial"/>
          <w:szCs w:val="22"/>
        </w:rPr>
      </w:pPr>
    </w:p>
    <w:p w14:paraId="0BCD60DA" w14:textId="77777777" w:rsidR="00CF4F7F" w:rsidRDefault="00CF4F7F" w:rsidP="00CF4F7F">
      <w:pPr>
        <w:rPr>
          <w:rFonts w:cs="Arial"/>
          <w:szCs w:val="22"/>
        </w:rPr>
      </w:pPr>
    </w:p>
    <w:p w14:paraId="0BCD60DB" w14:textId="77777777" w:rsidR="00CF4F7F" w:rsidRPr="00D550F1" w:rsidRDefault="00CF4F7F" w:rsidP="00CF4F7F">
      <w:pPr>
        <w:rPr>
          <w:rFonts w:cs="Arial"/>
          <w:szCs w:val="22"/>
        </w:rPr>
      </w:pPr>
    </w:p>
    <w:p w14:paraId="0BCD60DC" w14:textId="77777777" w:rsidR="00CF4F7F" w:rsidRPr="00D550F1" w:rsidRDefault="00CF4F7F" w:rsidP="00CF4F7F">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0BCD60DD" w14:textId="77777777" w:rsidR="00CF4F7F" w:rsidRPr="00D550F1" w:rsidRDefault="00CF4F7F" w:rsidP="00CF4F7F">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0BCD60DE" w14:textId="77777777" w:rsidR="00CF4F7F" w:rsidRPr="00D550F1" w:rsidRDefault="00CF4F7F" w:rsidP="00CF4F7F">
      <w:pPr>
        <w:rPr>
          <w:rFonts w:cs="Arial"/>
          <w:sz w:val="20"/>
          <w:szCs w:val="20"/>
        </w:rPr>
      </w:pPr>
    </w:p>
    <w:p w14:paraId="0BCD60DF" w14:textId="77777777" w:rsidR="00CF4F7F" w:rsidRDefault="00CF4F7F" w:rsidP="00CF4F7F">
      <w:pPr>
        <w:spacing w:after="200" w:line="276" w:lineRule="auto"/>
        <w:jc w:val="left"/>
        <w:rPr>
          <w:b/>
          <w:sz w:val="26"/>
          <w:szCs w:val="26"/>
        </w:rPr>
      </w:pPr>
      <w:r>
        <w:rPr>
          <w:b/>
          <w:sz w:val="26"/>
          <w:szCs w:val="26"/>
        </w:rPr>
        <w:br w:type="page"/>
      </w:r>
    </w:p>
    <w:p w14:paraId="0BCD60E0" w14:textId="77777777" w:rsidR="00CF4F7F" w:rsidRPr="00D550F1" w:rsidRDefault="00CF4F7F" w:rsidP="00CF4F7F">
      <w:pPr>
        <w:rPr>
          <w:szCs w:val="22"/>
        </w:rPr>
      </w:pPr>
    </w:p>
    <w:p w14:paraId="0BCD60E1" w14:textId="77777777" w:rsidR="006160B9" w:rsidRDefault="006160B9" w:rsidP="006160B9"/>
    <w:p w14:paraId="0BCD60E2" w14:textId="77777777" w:rsidR="006160B9" w:rsidRDefault="006160B9" w:rsidP="006160B9"/>
    <w:p w14:paraId="0BCD60E3" w14:textId="77777777" w:rsidR="00CF4F7F" w:rsidRPr="00D550F1" w:rsidRDefault="00CF4F7F" w:rsidP="00CF4F7F">
      <w:pPr>
        <w:pStyle w:val="berschrift1"/>
      </w:pPr>
      <w:r w:rsidRPr="00D550F1">
        <w:t>Eigenerklärung des Bewerbers zur Erteilung von Auskünften im Auswahlverfahren</w:t>
      </w:r>
    </w:p>
    <w:p w14:paraId="0BCD60E4" w14:textId="77777777" w:rsidR="00CF4F7F" w:rsidRPr="00D550F1" w:rsidRDefault="00CF4F7F" w:rsidP="00CF4F7F">
      <w:pPr>
        <w:rPr>
          <w:b/>
          <w:sz w:val="26"/>
          <w:szCs w:val="26"/>
        </w:rPr>
      </w:pPr>
    </w:p>
    <w:p w14:paraId="0BCD60E5" w14:textId="77777777" w:rsidR="00CF4F7F" w:rsidRPr="00D550F1" w:rsidRDefault="00CF4F7F" w:rsidP="00CF4F7F">
      <w:pPr>
        <w:rPr>
          <w:szCs w:val="22"/>
        </w:rPr>
      </w:pPr>
    </w:p>
    <w:p w14:paraId="0BCD60E6" w14:textId="77777777" w:rsidR="00CF4F7F" w:rsidRPr="00D550F1" w:rsidRDefault="00CF4F7F" w:rsidP="00CF4F7F">
      <w:pPr>
        <w:rPr>
          <w:szCs w:val="22"/>
        </w:rPr>
      </w:pPr>
      <w:r w:rsidRPr="00D550F1">
        <w:rPr>
          <w:szCs w:val="22"/>
        </w:rPr>
        <w:t>Der Bewerber erklärt, dass er sich bei der Erteilung von Auskünften im Vergabeverfahren keiner falschen Erklärungen schuldig gemacht oder entsprechende Auskünfte unberechtigterweise nicht erteilt hat.</w:t>
      </w:r>
    </w:p>
    <w:p w14:paraId="0BCD60E7" w14:textId="77777777" w:rsidR="00CF4F7F" w:rsidRPr="00D550F1" w:rsidRDefault="00CF4F7F" w:rsidP="00CF4F7F">
      <w:pPr>
        <w:rPr>
          <w:szCs w:val="22"/>
        </w:rPr>
      </w:pPr>
    </w:p>
    <w:p w14:paraId="0BCD60E8" w14:textId="77777777" w:rsidR="00CF4F7F" w:rsidRPr="00D550F1" w:rsidRDefault="00CF4F7F" w:rsidP="00CF4F7F">
      <w:pPr>
        <w:rPr>
          <w:szCs w:val="22"/>
        </w:rPr>
      </w:pPr>
    </w:p>
    <w:p w14:paraId="0BCD60E9" w14:textId="77777777" w:rsidR="00CF4F7F" w:rsidRPr="00D550F1" w:rsidRDefault="00CF4F7F" w:rsidP="00CF4F7F">
      <w:pPr>
        <w:rPr>
          <w:szCs w:val="22"/>
        </w:rPr>
      </w:pPr>
    </w:p>
    <w:p w14:paraId="0BCD60EA" w14:textId="77777777" w:rsidR="00CF4F7F" w:rsidRPr="00D550F1" w:rsidRDefault="00CF4F7F" w:rsidP="00CF4F7F">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14:paraId="0BCD60EB" w14:textId="77777777" w:rsidR="00CF4F7F" w:rsidRPr="00D550F1" w:rsidRDefault="00CF4F7F" w:rsidP="00CF4F7F">
      <w:pPr>
        <w:rPr>
          <w:rFonts w:cs="Arial"/>
          <w:szCs w:val="22"/>
        </w:rPr>
      </w:pPr>
    </w:p>
    <w:p w14:paraId="0BCD60EC" w14:textId="77777777" w:rsidR="00CF4F7F" w:rsidRPr="00D550F1" w:rsidRDefault="00CF4F7F" w:rsidP="00CF4F7F">
      <w:pPr>
        <w:rPr>
          <w:rFonts w:cs="Arial"/>
          <w:szCs w:val="22"/>
        </w:rPr>
      </w:pPr>
    </w:p>
    <w:p w14:paraId="0BCD60ED" w14:textId="77777777" w:rsidR="00CF4F7F" w:rsidRPr="00D550F1" w:rsidRDefault="00CF4F7F" w:rsidP="00CF4F7F">
      <w:pPr>
        <w:rPr>
          <w:rFonts w:cs="Arial"/>
          <w:szCs w:val="22"/>
        </w:rPr>
      </w:pPr>
    </w:p>
    <w:p w14:paraId="0BCD60EE" w14:textId="77777777" w:rsidR="00CF4F7F" w:rsidRDefault="00CF4F7F" w:rsidP="00CF4F7F">
      <w:pPr>
        <w:rPr>
          <w:rFonts w:cs="Arial"/>
          <w:szCs w:val="22"/>
        </w:rPr>
      </w:pPr>
    </w:p>
    <w:p w14:paraId="0BCD60EF" w14:textId="77777777" w:rsidR="00CF4F7F" w:rsidRDefault="00CF4F7F" w:rsidP="00CF4F7F">
      <w:pPr>
        <w:rPr>
          <w:rFonts w:cs="Arial"/>
          <w:szCs w:val="22"/>
        </w:rPr>
      </w:pPr>
    </w:p>
    <w:p w14:paraId="0BCD60F0" w14:textId="77777777" w:rsidR="00CF4F7F" w:rsidRPr="00D550F1" w:rsidRDefault="00CF4F7F" w:rsidP="00CF4F7F">
      <w:pPr>
        <w:rPr>
          <w:rFonts w:cs="Arial"/>
          <w:szCs w:val="22"/>
        </w:rPr>
      </w:pPr>
    </w:p>
    <w:p w14:paraId="0BCD60F1" w14:textId="77777777" w:rsidR="00CF4F7F" w:rsidRPr="00D550F1" w:rsidRDefault="00CF4F7F" w:rsidP="00CF4F7F">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0BCD60F2" w14:textId="77777777" w:rsidR="00CF4F7F" w:rsidRPr="00823005" w:rsidRDefault="00CF4F7F" w:rsidP="00CF4F7F">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0BCD60F3" w14:textId="77777777" w:rsidR="00CF4F7F" w:rsidRDefault="00CF4F7F" w:rsidP="00296C33"/>
    <w:p w14:paraId="0BCD60F4" w14:textId="77777777" w:rsidR="00CF4F7F" w:rsidRDefault="00CF4F7F">
      <w:pPr>
        <w:spacing w:after="200" w:line="276" w:lineRule="auto"/>
        <w:jc w:val="left"/>
        <w:rPr>
          <w:rFonts w:eastAsiaTheme="majorEastAsia" w:cstheme="majorBidi"/>
          <w:b/>
          <w:bCs/>
          <w:color w:val="000000" w:themeColor="text1"/>
          <w:sz w:val="26"/>
          <w:szCs w:val="28"/>
        </w:rPr>
      </w:pPr>
      <w:r>
        <w:br w:type="page"/>
      </w:r>
    </w:p>
    <w:p w14:paraId="0BCD60F5" w14:textId="77777777" w:rsidR="00CF4F7F" w:rsidRDefault="00CF4F7F" w:rsidP="00296C33"/>
    <w:p w14:paraId="0BCD60F6" w14:textId="77777777" w:rsidR="00CF4F7F" w:rsidRPr="00D550F1" w:rsidRDefault="00CF4F7F" w:rsidP="00CF4F7F">
      <w:pPr>
        <w:pStyle w:val="berschrift1"/>
      </w:pPr>
      <w:r w:rsidRPr="00D550F1">
        <w:t>Eigenerklärung des Be</w:t>
      </w:r>
      <w:r>
        <w:t xml:space="preserve">werbers zu Gründen, die gemäß § 123 Abs. 1 und 2 GWB und § 124 Abs. 1 GWB </w:t>
      </w:r>
      <w:r w:rsidRPr="00D550F1">
        <w:t>zwingend zum Ausschluss von der Teilnahme am Vergabeverfahren führen</w:t>
      </w:r>
    </w:p>
    <w:p w14:paraId="0BCD60F7" w14:textId="77777777" w:rsidR="00CF4F7F" w:rsidRPr="00D550F1" w:rsidRDefault="00CF4F7F" w:rsidP="00CF4F7F">
      <w:pPr>
        <w:rPr>
          <w:szCs w:val="22"/>
        </w:rPr>
      </w:pPr>
    </w:p>
    <w:p w14:paraId="0BCD60F8" w14:textId="77777777" w:rsidR="00CF4F7F" w:rsidRPr="00D550F1" w:rsidRDefault="00CF4F7F" w:rsidP="00CF4F7F">
      <w:pPr>
        <w:rPr>
          <w:szCs w:val="22"/>
        </w:rPr>
      </w:pPr>
      <w:r w:rsidRPr="00D550F1">
        <w:rPr>
          <w:szCs w:val="22"/>
        </w:rPr>
        <w:t xml:space="preserve">Der Bewerber versichert, dass </w:t>
      </w:r>
      <w:r w:rsidR="007B18F2" w:rsidRPr="00D550F1">
        <w:rPr>
          <w:szCs w:val="22"/>
        </w:rPr>
        <w:t>keine Gründe</w:t>
      </w:r>
      <w:r w:rsidR="007B18F2">
        <w:rPr>
          <w:szCs w:val="22"/>
        </w:rPr>
        <w:t xml:space="preserve"> gem</w:t>
      </w:r>
      <w:r w:rsidRPr="00D550F1">
        <w:rPr>
          <w:szCs w:val="22"/>
        </w:rPr>
        <w:t xml:space="preserve">. </w:t>
      </w:r>
      <w:r>
        <w:t>§ 123 Abs. 1 und 2 GWB und § 124 Abs. 1 GWB</w:t>
      </w:r>
      <w:r w:rsidRPr="00D550F1">
        <w:rPr>
          <w:szCs w:val="22"/>
        </w:rPr>
        <w:t xml:space="preserve"> vorliegen, die zwingend zum Ausschluss von der Teilnahme am Vergabeverfahren führen müssen.</w:t>
      </w:r>
    </w:p>
    <w:p w14:paraId="0BCD60F9" w14:textId="77777777" w:rsidR="00CF4F7F" w:rsidRPr="00D550F1" w:rsidRDefault="00CF4F7F" w:rsidP="00CF4F7F">
      <w:pPr>
        <w:rPr>
          <w:szCs w:val="22"/>
        </w:rPr>
      </w:pPr>
    </w:p>
    <w:p w14:paraId="0BCD60FA" w14:textId="77777777" w:rsidR="00CF4F7F" w:rsidRPr="00D550F1" w:rsidRDefault="00CF4F7F" w:rsidP="00CF4F7F">
      <w:pPr>
        <w:rPr>
          <w:szCs w:val="22"/>
        </w:rPr>
      </w:pPr>
      <w:r w:rsidRPr="00D550F1">
        <w:rPr>
          <w:szCs w:val="22"/>
        </w:rPr>
        <w:t xml:space="preserve">Zur Information ist nachfolgend der Wortlaut von </w:t>
      </w:r>
      <w:r>
        <w:t>§ 123 Abs. 1 und 2 GWB</w:t>
      </w:r>
      <w:r w:rsidRPr="00D550F1">
        <w:rPr>
          <w:szCs w:val="22"/>
        </w:rPr>
        <w:t xml:space="preserve"> wiedergegeben:</w:t>
      </w:r>
    </w:p>
    <w:p w14:paraId="0BCD60FB" w14:textId="77777777" w:rsidR="00CF4F7F" w:rsidRDefault="00CF4F7F" w:rsidP="00CF4F7F">
      <w:pPr>
        <w:ind w:left="284"/>
        <w:rPr>
          <w:rFonts w:cs="Arial"/>
          <w:i/>
          <w:szCs w:val="22"/>
        </w:rPr>
      </w:pPr>
    </w:p>
    <w:p w14:paraId="0BCD60FC" w14:textId="77777777" w:rsidR="00BF7891" w:rsidRPr="00BF7891" w:rsidRDefault="00BF7891" w:rsidP="00BF7891">
      <w:pPr>
        <w:pStyle w:val="Listenabsatz"/>
        <w:numPr>
          <w:ilvl w:val="0"/>
          <w:numId w:val="2"/>
        </w:numPr>
        <w:ind w:left="284" w:hanging="284"/>
        <w:rPr>
          <w:rFonts w:cs="Arial"/>
          <w:i/>
          <w:sz w:val="20"/>
          <w:szCs w:val="20"/>
        </w:rPr>
      </w:pPr>
      <w:r w:rsidRPr="00BF7891">
        <w:rPr>
          <w:rFonts w:cs="Arial"/>
          <w:i/>
          <w:sz w:val="20"/>
          <w:szCs w:val="20"/>
        </w:rPr>
        <w:t>Öffentliche Auftraggeber schließen ein Unternehmen zu jedem Zeitpunkt des Vergabeverfahrens von der Teilnahme aus, wenn sie Kenntnis davon haben, dass eine Person, deren Verhalten nach Absatz 3 dem Unternehmen zuzurechnen ist, rechtskräftig verurteilt oder gegen das Unternehmen eine Geldbuße nach § 30 des Gesetzes über Ordnungswidrigkeiten rechtskräftig festgesetzt worden ist wegen einer Straftat nach:</w:t>
      </w:r>
    </w:p>
    <w:p w14:paraId="0BCD60FD" w14:textId="77777777" w:rsidR="00BF7891" w:rsidRPr="00BF7891" w:rsidRDefault="00BF7891" w:rsidP="00BF7891">
      <w:pPr>
        <w:pStyle w:val="Listenabsatz"/>
        <w:ind w:left="719"/>
        <w:rPr>
          <w:rFonts w:cs="Arial"/>
          <w:i/>
          <w:sz w:val="20"/>
          <w:szCs w:val="20"/>
        </w:rPr>
      </w:pPr>
    </w:p>
    <w:p w14:paraId="0BCD60FE" w14:textId="77777777" w:rsidR="00BF7891" w:rsidRPr="00BF7891" w:rsidRDefault="00BF7891" w:rsidP="00BF7891">
      <w:pPr>
        <w:ind w:left="709" w:hanging="425"/>
        <w:rPr>
          <w:rFonts w:cs="Arial"/>
          <w:i/>
          <w:sz w:val="20"/>
          <w:szCs w:val="20"/>
        </w:rPr>
      </w:pPr>
      <w:r w:rsidRPr="00BF7891">
        <w:rPr>
          <w:rFonts w:cs="Arial"/>
          <w:i/>
          <w:sz w:val="20"/>
          <w:szCs w:val="20"/>
        </w:rPr>
        <w:t>1.</w:t>
      </w:r>
      <w:r w:rsidRPr="00BF7891">
        <w:rPr>
          <w:rFonts w:cs="Arial"/>
          <w:i/>
          <w:sz w:val="20"/>
          <w:szCs w:val="20"/>
        </w:rPr>
        <w:tab/>
        <w:t>§ 129 des Strafgesetzbuchs (Bildung krimineller Vereinigungen), § 129a des Strafgesetzbuchs (Bildung terroristischer Vereinigungen) oder § 129b des Strafgesetzbuchs (Kriminelle und terroristische Vereinigungen im Ausland),</w:t>
      </w:r>
    </w:p>
    <w:p w14:paraId="0BCD60FF" w14:textId="77777777" w:rsidR="00BF7891" w:rsidRPr="00BF7891" w:rsidRDefault="00BF7891" w:rsidP="00BF7891">
      <w:pPr>
        <w:ind w:left="709" w:hanging="425"/>
        <w:rPr>
          <w:rFonts w:cs="Arial"/>
          <w:i/>
          <w:sz w:val="20"/>
          <w:szCs w:val="20"/>
        </w:rPr>
      </w:pPr>
      <w:r w:rsidRPr="00BF7891">
        <w:rPr>
          <w:rFonts w:cs="Arial"/>
          <w:i/>
          <w:sz w:val="20"/>
          <w:szCs w:val="20"/>
        </w:rPr>
        <w:t xml:space="preserve">2. </w:t>
      </w:r>
      <w:r w:rsidRPr="00BF7891">
        <w:rPr>
          <w:rFonts w:cs="Arial"/>
          <w:i/>
          <w:sz w:val="20"/>
          <w:szCs w:val="20"/>
        </w:rPr>
        <w:tab/>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0BCD6100" w14:textId="77777777" w:rsidR="00BF7891" w:rsidRPr="00BF7891" w:rsidRDefault="00BF7891" w:rsidP="00BF7891">
      <w:pPr>
        <w:ind w:left="709" w:hanging="425"/>
        <w:rPr>
          <w:rFonts w:cs="Arial"/>
          <w:i/>
          <w:sz w:val="20"/>
          <w:szCs w:val="20"/>
        </w:rPr>
      </w:pPr>
      <w:r w:rsidRPr="00BF7891">
        <w:rPr>
          <w:rFonts w:cs="Arial"/>
          <w:i/>
          <w:sz w:val="20"/>
          <w:szCs w:val="20"/>
        </w:rPr>
        <w:t xml:space="preserve">3. </w:t>
      </w:r>
      <w:r w:rsidRPr="00BF7891">
        <w:rPr>
          <w:rFonts w:cs="Arial"/>
          <w:i/>
          <w:sz w:val="20"/>
          <w:szCs w:val="20"/>
        </w:rPr>
        <w:tab/>
        <w:t>§ 261 des Strafgesetzbuchs (Geldwäsche; Verschleierung unrechtmäßig erlangter Vermögenswerte),</w:t>
      </w:r>
    </w:p>
    <w:p w14:paraId="0BCD6101" w14:textId="77777777" w:rsidR="00BF7891" w:rsidRPr="00BF7891" w:rsidRDefault="00BF7891" w:rsidP="00BF7891">
      <w:pPr>
        <w:ind w:left="709" w:hanging="425"/>
        <w:rPr>
          <w:rFonts w:cs="Arial"/>
          <w:i/>
          <w:sz w:val="20"/>
          <w:szCs w:val="20"/>
        </w:rPr>
      </w:pPr>
      <w:r w:rsidRPr="00BF7891">
        <w:rPr>
          <w:rFonts w:cs="Arial"/>
          <w:i/>
          <w:sz w:val="20"/>
          <w:szCs w:val="20"/>
        </w:rPr>
        <w:t xml:space="preserve">4. </w:t>
      </w:r>
      <w:r w:rsidRPr="00BF7891">
        <w:rPr>
          <w:rFonts w:cs="Arial"/>
          <w:i/>
          <w:sz w:val="20"/>
          <w:szCs w:val="20"/>
        </w:rPr>
        <w:tab/>
        <w:t>§ 263 des Strafgesetzbuchs (Betrug), soweit sich die Straftat gegen den Haushalt der Europäischen Union oder gegen Haushalte richtet, die von der Europäischen Union oder in ihrem Auftrag verwaltet werden,</w:t>
      </w:r>
    </w:p>
    <w:p w14:paraId="0BCD6102" w14:textId="77777777" w:rsidR="00BF7891" w:rsidRPr="00BF7891" w:rsidRDefault="00BF7891" w:rsidP="00BF7891">
      <w:pPr>
        <w:ind w:left="709" w:hanging="425"/>
        <w:rPr>
          <w:rFonts w:cs="Arial"/>
          <w:i/>
          <w:sz w:val="20"/>
          <w:szCs w:val="20"/>
        </w:rPr>
      </w:pPr>
      <w:r w:rsidRPr="00BF7891">
        <w:rPr>
          <w:rFonts w:cs="Arial"/>
          <w:i/>
          <w:sz w:val="20"/>
          <w:szCs w:val="20"/>
        </w:rPr>
        <w:t xml:space="preserve">5. </w:t>
      </w:r>
      <w:r w:rsidRPr="00BF7891">
        <w:rPr>
          <w:rFonts w:cs="Arial"/>
          <w:i/>
          <w:sz w:val="20"/>
          <w:szCs w:val="20"/>
        </w:rPr>
        <w:tab/>
        <w:t>§ 264 des Strafgesetzbuchs (Subventionsbetrug), soweit sich die Straftat gegen den Haushalt der Europäischen Union oder gegen Haushalte richtet, die von der Europäischen Union oder in ihrem Auftrag verwaltet werden,</w:t>
      </w:r>
    </w:p>
    <w:p w14:paraId="0BCD6103" w14:textId="77777777" w:rsidR="00BF7891" w:rsidRPr="00BF7891" w:rsidRDefault="00BF7891" w:rsidP="00BF7891">
      <w:pPr>
        <w:ind w:left="709" w:hanging="425"/>
        <w:rPr>
          <w:rFonts w:cs="Arial"/>
          <w:i/>
          <w:sz w:val="20"/>
          <w:szCs w:val="20"/>
        </w:rPr>
      </w:pPr>
      <w:r w:rsidRPr="00BF7891">
        <w:rPr>
          <w:rFonts w:cs="Arial"/>
          <w:i/>
          <w:sz w:val="20"/>
          <w:szCs w:val="20"/>
        </w:rPr>
        <w:t xml:space="preserve">6. </w:t>
      </w:r>
      <w:r w:rsidRPr="00BF7891">
        <w:rPr>
          <w:rFonts w:cs="Arial"/>
          <w:i/>
          <w:sz w:val="20"/>
          <w:szCs w:val="20"/>
        </w:rPr>
        <w:tab/>
        <w:t>§ 299 des Strafgesetzbuchs (Bestechlichkeit und Bestechung im geschäftlichen Verkehr),</w:t>
      </w:r>
    </w:p>
    <w:p w14:paraId="0BCD6104" w14:textId="77777777" w:rsidR="00BF7891" w:rsidRPr="00BF7891" w:rsidRDefault="00BF7891" w:rsidP="00BF7891">
      <w:pPr>
        <w:ind w:left="709" w:hanging="425"/>
        <w:rPr>
          <w:rFonts w:cs="Arial"/>
          <w:i/>
          <w:sz w:val="20"/>
          <w:szCs w:val="20"/>
        </w:rPr>
      </w:pPr>
      <w:r w:rsidRPr="00BF7891">
        <w:rPr>
          <w:rFonts w:cs="Arial"/>
          <w:i/>
          <w:sz w:val="20"/>
          <w:szCs w:val="20"/>
        </w:rPr>
        <w:t xml:space="preserve">7. </w:t>
      </w:r>
      <w:r w:rsidRPr="00BF7891">
        <w:rPr>
          <w:rFonts w:cs="Arial"/>
          <w:i/>
          <w:sz w:val="20"/>
          <w:szCs w:val="20"/>
        </w:rPr>
        <w:tab/>
        <w:t>§ 108e des Strafgesetzbuchs (Bestechlichkeit und Bestechung von Mandatsträgern),</w:t>
      </w:r>
    </w:p>
    <w:p w14:paraId="0BCD6105" w14:textId="77777777" w:rsidR="00BF7891" w:rsidRPr="00BF7891" w:rsidRDefault="00BF7891" w:rsidP="00BF7891">
      <w:pPr>
        <w:ind w:left="709" w:hanging="425"/>
        <w:rPr>
          <w:rFonts w:cs="Arial"/>
          <w:i/>
          <w:sz w:val="20"/>
          <w:szCs w:val="20"/>
        </w:rPr>
      </w:pPr>
      <w:r w:rsidRPr="00BF7891">
        <w:rPr>
          <w:rFonts w:cs="Arial"/>
          <w:i/>
          <w:sz w:val="20"/>
          <w:szCs w:val="20"/>
        </w:rPr>
        <w:t xml:space="preserve">8. </w:t>
      </w:r>
      <w:r w:rsidRPr="00BF7891">
        <w:rPr>
          <w:rFonts w:cs="Arial"/>
          <w:i/>
          <w:sz w:val="20"/>
          <w:szCs w:val="20"/>
        </w:rPr>
        <w:tab/>
        <w:t>den §§ 333 und 334 des Strafgesetzbuchs (Vorteilsgewährung und Bestechung), jeweils auch in Verbindung mit § 335a des Strafgesetzbuchs (Ausländische und internationale Bedienstete),</w:t>
      </w:r>
    </w:p>
    <w:p w14:paraId="0BCD6106" w14:textId="77777777" w:rsidR="00BF7891" w:rsidRPr="00BF7891" w:rsidRDefault="00BF7891" w:rsidP="00BF7891">
      <w:pPr>
        <w:ind w:left="709" w:hanging="425"/>
        <w:rPr>
          <w:rFonts w:cs="Arial"/>
          <w:i/>
          <w:sz w:val="20"/>
          <w:szCs w:val="20"/>
        </w:rPr>
      </w:pPr>
      <w:r w:rsidRPr="00BF7891">
        <w:rPr>
          <w:rFonts w:cs="Arial"/>
          <w:i/>
          <w:sz w:val="20"/>
          <w:szCs w:val="20"/>
        </w:rPr>
        <w:t xml:space="preserve">9. </w:t>
      </w:r>
      <w:r w:rsidRPr="00BF7891">
        <w:rPr>
          <w:rFonts w:cs="Arial"/>
          <w:i/>
          <w:sz w:val="20"/>
          <w:szCs w:val="20"/>
        </w:rPr>
        <w:tab/>
        <w:t>Artikel 2 § 2 des Gesetzes zur Bekämpfung internationaler Bestechung (Bestechung ausländischer Abgeordneter im Zusammenhang mit internationalem Geschäftsverkehr) oder</w:t>
      </w:r>
    </w:p>
    <w:p w14:paraId="0BCD6107" w14:textId="77777777" w:rsidR="00BF7891" w:rsidRPr="00BF7891" w:rsidRDefault="00BF7891" w:rsidP="00BF7891">
      <w:pPr>
        <w:ind w:left="709" w:hanging="425"/>
        <w:rPr>
          <w:rFonts w:cs="Arial"/>
          <w:i/>
          <w:sz w:val="20"/>
          <w:szCs w:val="20"/>
        </w:rPr>
      </w:pPr>
      <w:r w:rsidRPr="00BF7891">
        <w:rPr>
          <w:rFonts w:cs="Arial"/>
          <w:i/>
          <w:sz w:val="20"/>
          <w:szCs w:val="20"/>
        </w:rPr>
        <w:t xml:space="preserve">10. </w:t>
      </w:r>
      <w:r w:rsidRPr="00BF7891">
        <w:rPr>
          <w:rFonts w:cs="Arial"/>
          <w:i/>
          <w:sz w:val="20"/>
          <w:szCs w:val="20"/>
        </w:rPr>
        <w:tab/>
        <w:t>den §§ 232, 232a Absatz 1 bis 5, den §§ 232b bis 233a des Strafgesetzbuches (Menschenhandel, Zwangsprostitution, Zwangsarbeit, Ausbeutung der Arbeitskraft, Ausbeutung unter Ausnutzung einer Freiheitsberaubung).</w:t>
      </w:r>
    </w:p>
    <w:p w14:paraId="0BCD6108" w14:textId="77777777" w:rsidR="00BF7891" w:rsidRPr="00BF7891" w:rsidRDefault="00BF7891" w:rsidP="00BF7891">
      <w:pPr>
        <w:ind w:left="284"/>
        <w:rPr>
          <w:rFonts w:cs="Arial"/>
          <w:i/>
          <w:sz w:val="20"/>
          <w:szCs w:val="20"/>
        </w:rPr>
      </w:pPr>
    </w:p>
    <w:p w14:paraId="0BCD6109" w14:textId="77777777" w:rsidR="00BF7891" w:rsidRPr="00BF7891" w:rsidRDefault="00BF7891" w:rsidP="00BF7891">
      <w:pPr>
        <w:ind w:left="284" w:hanging="284"/>
        <w:rPr>
          <w:rFonts w:cs="Arial"/>
          <w:i/>
          <w:sz w:val="20"/>
          <w:szCs w:val="20"/>
        </w:rPr>
      </w:pPr>
      <w:r w:rsidRPr="00BF7891">
        <w:rPr>
          <w:rFonts w:cs="Arial"/>
          <w:i/>
          <w:sz w:val="20"/>
          <w:szCs w:val="20"/>
        </w:rPr>
        <w:t>(2) Einer Verurteilung oder der Festsetzung einer Geldbuße im Sinne des Absatzes 1 stehen eine Verurteilung oder die Festsetzung einer Geldbuße nach den vergleichbaren Vorschriften anderer Staaten gleich.</w:t>
      </w:r>
    </w:p>
    <w:p w14:paraId="0BCD610A" w14:textId="77777777" w:rsidR="00BF7891" w:rsidRDefault="00BF7891" w:rsidP="00CF4F7F">
      <w:pPr>
        <w:ind w:left="284"/>
        <w:rPr>
          <w:rFonts w:cs="Arial"/>
          <w:i/>
          <w:szCs w:val="22"/>
        </w:rPr>
      </w:pPr>
    </w:p>
    <w:p w14:paraId="0BCD610B" w14:textId="77777777" w:rsidR="00BF7891" w:rsidRDefault="00BF7891" w:rsidP="00BF7891">
      <w:pPr>
        <w:rPr>
          <w:szCs w:val="22"/>
        </w:rPr>
      </w:pPr>
      <w:r w:rsidRPr="00D550F1">
        <w:rPr>
          <w:szCs w:val="22"/>
        </w:rPr>
        <w:t xml:space="preserve">Zur Information ist nachfolgend der Wortlaut von </w:t>
      </w:r>
      <w:r>
        <w:t>§ 124 Abs. 1 GWB</w:t>
      </w:r>
      <w:r w:rsidRPr="00D550F1">
        <w:rPr>
          <w:szCs w:val="22"/>
        </w:rPr>
        <w:t xml:space="preserve"> wiedergegeben:</w:t>
      </w:r>
    </w:p>
    <w:p w14:paraId="0BCD610C" w14:textId="77777777" w:rsidR="00296C33" w:rsidRDefault="00296C33" w:rsidP="00BF7891">
      <w:pPr>
        <w:rPr>
          <w:szCs w:val="22"/>
        </w:rPr>
      </w:pPr>
    </w:p>
    <w:p w14:paraId="0BCD610D" w14:textId="77777777" w:rsidR="00296C33" w:rsidRPr="00296C33" w:rsidRDefault="00296C33" w:rsidP="00296C33">
      <w:pPr>
        <w:ind w:left="284" w:hanging="284"/>
        <w:rPr>
          <w:i/>
          <w:sz w:val="20"/>
          <w:szCs w:val="20"/>
        </w:rPr>
      </w:pPr>
      <w:r w:rsidRPr="00296C33">
        <w:rPr>
          <w:i/>
          <w:sz w:val="20"/>
          <w:szCs w:val="20"/>
        </w:rPr>
        <w:t>(1) Öffentliche Auftraggeber können unter Berücksichtigung des Grundsatzes der Verhältnismäßigkeit ein Unternehmen zu jedem Zeitpunkt des Vergabeverfahrens von der Teilnahme an einem Vergabeverfahren ausschließen, wenn</w:t>
      </w:r>
    </w:p>
    <w:p w14:paraId="0BCD610E" w14:textId="77777777" w:rsidR="00296C33" w:rsidRPr="00296C33" w:rsidRDefault="00296C33" w:rsidP="00296C33">
      <w:pPr>
        <w:ind w:left="709" w:hanging="425"/>
        <w:rPr>
          <w:i/>
          <w:sz w:val="20"/>
          <w:szCs w:val="20"/>
        </w:rPr>
      </w:pPr>
      <w:r>
        <w:rPr>
          <w:i/>
          <w:sz w:val="20"/>
          <w:szCs w:val="20"/>
        </w:rPr>
        <w:t>1.</w:t>
      </w:r>
      <w:r w:rsidRPr="00296C33">
        <w:rPr>
          <w:i/>
          <w:sz w:val="20"/>
          <w:szCs w:val="20"/>
        </w:rPr>
        <w:tab/>
        <w:t>das Unternehmen bei der Ausführung öffentlicher Aufträge nachweislich gegen geltende umwelt-, sozial- oder arbeitsrechtliche Verpflichtungen verstoßen hat,</w:t>
      </w:r>
    </w:p>
    <w:p w14:paraId="0BCD610F" w14:textId="77777777" w:rsidR="00296C33" w:rsidRPr="00296C33" w:rsidRDefault="00296C33" w:rsidP="00296C33">
      <w:pPr>
        <w:ind w:left="709" w:hanging="425"/>
        <w:rPr>
          <w:i/>
          <w:sz w:val="20"/>
          <w:szCs w:val="20"/>
        </w:rPr>
      </w:pPr>
      <w:r>
        <w:rPr>
          <w:i/>
          <w:sz w:val="20"/>
          <w:szCs w:val="20"/>
        </w:rPr>
        <w:t>2.</w:t>
      </w:r>
      <w:r w:rsidRPr="00296C33">
        <w:rPr>
          <w:i/>
          <w:sz w:val="20"/>
          <w:szCs w:val="20"/>
        </w:rPr>
        <w:tab/>
        <w:t xml:space="preserve">das Unternehmen zahlungsunfähig ist, über das Vermögen des Unternehmens ein Insolvenzverfahren oder ein vergleichbares Verfahren beantragt oder eröffnet worden ist, die </w:t>
      </w:r>
      <w:r w:rsidRPr="00296C33">
        <w:rPr>
          <w:i/>
          <w:sz w:val="20"/>
          <w:szCs w:val="20"/>
        </w:rPr>
        <w:lastRenderedPageBreak/>
        <w:t>Eröffnung eines solchen Verfahrens mangels Masse abgelehnt worden ist, sich das Unternehmen im Verfahren der Liquidation befindet oder seine Tätigkeit eingestellt hat,</w:t>
      </w:r>
    </w:p>
    <w:p w14:paraId="0BCD6110" w14:textId="77777777" w:rsidR="00296C33" w:rsidRPr="00296C33" w:rsidRDefault="00296C33" w:rsidP="00296C33">
      <w:pPr>
        <w:ind w:left="709" w:hanging="425"/>
        <w:rPr>
          <w:i/>
          <w:sz w:val="20"/>
          <w:szCs w:val="20"/>
        </w:rPr>
      </w:pPr>
      <w:r w:rsidRPr="00296C33">
        <w:rPr>
          <w:i/>
          <w:sz w:val="20"/>
          <w:szCs w:val="20"/>
        </w:rPr>
        <w:t xml:space="preserve">3. </w:t>
      </w:r>
      <w:r w:rsidRPr="00296C33">
        <w:rPr>
          <w:i/>
          <w:sz w:val="20"/>
          <w:szCs w:val="20"/>
        </w:rPr>
        <w:tab/>
        <w:t>das Unternehmen im Rahmen der beruflichen Tätigkeit nachweislich eine schwere Verfehlung begangen hat, durch die die Integrität des Unternehmens infrage gestellt wird; § 123 Absatz 3 ist entsprechend anzuwenden,</w:t>
      </w:r>
    </w:p>
    <w:p w14:paraId="0BCD6111" w14:textId="77777777" w:rsidR="00296C33" w:rsidRPr="00296C33" w:rsidRDefault="00296C33" w:rsidP="00296C33">
      <w:pPr>
        <w:ind w:left="709" w:hanging="425"/>
        <w:rPr>
          <w:i/>
          <w:sz w:val="20"/>
          <w:szCs w:val="20"/>
        </w:rPr>
      </w:pPr>
      <w:r w:rsidRPr="00296C33">
        <w:rPr>
          <w:i/>
          <w:sz w:val="20"/>
          <w:szCs w:val="20"/>
        </w:rPr>
        <w:t xml:space="preserve">4. </w:t>
      </w:r>
      <w:r w:rsidRPr="00296C33">
        <w:rPr>
          <w:i/>
          <w:sz w:val="20"/>
          <w:szCs w:val="20"/>
        </w:rPr>
        <w:tab/>
        <w:t>der öffentliche Auftraggeber über hinreichende Anhaltspunkte dafür verfügt, dass das Unternehmen Vereinbarungen mit anderen Unternehmen getroffen hat, die eine Verhinderung, Einschränkung oder Verfälschung des Wettbewerbs bezwecken oder bewirken,</w:t>
      </w:r>
    </w:p>
    <w:p w14:paraId="0BCD6112" w14:textId="77777777" w:rsidR="00296C33" w:rsidRPr="00296C33" w:rsidRDefault="00296C33" w:rsidP="00296C33">
      <w:pPr>
        <w:ind w:left="709" w:hanging="425"/>
        <w:rPr>
          <w:i/>
          <w:sz w:val="20"/>
          <w:szCs w:val="20"/>
        </w:rPr>
      </w:pPr>
      <w:r w:rsidRPr="00296C33">
        <w:rPr>
          <w:i/>
          <w:sz w:val="20"/>
          <w:szCs w:val="20"/>
        </w:rPr>
        <w:t xml:space="preserve">5. </w:t>
      </w:r>
      <w:r w:rsidRPr="00296C33">
        <w:rPr>
          <w:i/>
          <w:sz w:val="20"/>
          <w:szCs w:val="20"/>
        </w:rPr>
        <w:tab/>
        <w:t>ein Interessenkonflikt bei der Durchführung des Vergabeverfahrens besteht,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0BCD6113" w14:textId="77777777" w:rsidR="00296C33" w:rsidRPr="00296C33" w:rsidRDefault="00296C33" w:rsidP="00296C33">
      <w:pPr>
        <w:ind w:left="709" w:hanging="425"/>
        <w:rPr>
          <w:i/>
          <w:sz w:val="20"/>
          <w:szCs w:val="20"/>
        </w:rPr>
      </w:pPr>
      <w:r w:rsidRPr="00296C33">
        <w:rPr>
          <w:i/>
          <w:sz w:val="20"/>
          <w:szCs w:val="20"/>
        </w:rPr>
        <w:t xml:space="preserve">6. </w:t>
      </w:r>
      <w:r w:rsidRPr="00296C33">
        <w:rPr>
          <w:i/>
          <w:sz w:val="20"/>
          <w:szCs w:val="20"/>
        </w:rPr>
        <w:tab/>
        <w:t>eine Wettbewerbsverzerrung daraus resultiert, dass das Unternehmen bereits in die Vorbereitung des Vergabeverfahrens einbezogen war, und diese Wettbewerbsverzerrung nicht durch andere, weniger einschneidende Maßnahmen beseitigt werden kann,</w:t>
      </w:r>
    </w:p>
    <w:p w14:paraId="0BCD6114" w14:textId="77777777" w:rsidR="00296C33" w:rsidRPr="00296C33" w:rsidRDefault="00296C33" w:rsidP="00296C33">
      <w:pPr>
        <w:ind w:left="709" w:hanging="425"/>
        <w:rPr>
          <w:i/>
          <w:sz w:val="20"/>
          <w:szCs w:val="20"/>
        </w:rPr>
      </w:pPr>
      <w:r w:rsidRPr="00296C33">
        <w:rPr>
          <w:i/>
          <w:sz w:val="20"/>
          <w:szCs w:val="20"/>
        </w:rPr>
        <w:t xml:space="preserve">7. </w:t>
      </w:r>
      <w:r w:rsidRPr="00296C33">
        <w:rPr>
          <w:i/>
          <w:sz w:val="20"/>
          <w:szCs w:val="20"/>
        </w:rPr>
        <w:tab/>
        <w:t>das Unternehmen eine wesentliche Anforderung bei der Ausführung eines früheren öffentlichen Auftrags oder Konzessionsvertrags erheblich oder fortdauernd mangelhaft erfüllt hat und dies zu einer vorzeitigen Beendigung, zu Schadensersatz oder zu einer vergleichbaren Rechtsfolge geführt hat,</w:t>
      </w:r>
    </w:p>
    <w:p w14:paraId="0BCD6115" w14:textId="77777777" w:rsidR="00296C33" w:rsidRPr="00296C33" w:rsidRDefault="00296C33" w:rsidP="00296C33">
      <w:pPr>
        <w:ind w:left="709" w:hanging="425"/>
        <w:rPr>
          <w:i/>
          <w:sz w:val="20"/>
          <w:szCs w:val="20"/>
        </w:rPr>
      </w:pPr>
      <w:r w:rsidRPr="00296C33">
        <w:rPr>
          <w:i/>
          <w:sz w:val="20"/>
          <w:szCs w:val="20"/>
        </w:rPr>
        <w:t xml:space="preserve">8. </w:t>
      </w:r>
      <w:r w:rsidRPr="00296C33">
        <w:rPr>
          <w:i/>
          <w:sz w:val="20"/>
          <w:szCs w:val="20"/>
        </w:rPr>
        <w:tab/>
        <w:t>das Unternehmen in Bezug auf Ausschlussgründe oder Eignungskriterien eine schwerwiegende Täuschung begangen oder Auskünfte zurückgehalten hat oder nicht in der Lage ist, die erforderlichen Nachweise zu übermitteln, oder</w:t>
      </w:r>
    </w:p>
    <w:p w14:paraId="0BCD6116" w14:textId="77777777" w:rsidR="00296C33" w:rsidRPr="00296C33" w:rsidRDefault="00296C33" w:rsidP="00296C33">
      <w:pPr>
        <w:ind w:left="709" w:hanging="425"/>
        <w:rPr>
          <w:i/>
          <w:sz w:val="20"/>
          <w:szCs w:val="20"/>
        </w:rPr>
      </w:pPr>
      <w:r w:rsidRPr="00296C33">
        <w:rPr>
          <w:i/>
          <w:sz w:val="20"/>
          <w:szCs w:val="20"/>
        </w:rPr>
        <w:t xml:space="preserve">9. </w:t>
      </w:r>
      <w:r w:rsidRPr="00296C33">
        <w:rPr>
          <w:i/>
          <w:sz w:val="20"/>
          <w:szCs w:val="20"/>
        </w:rPr>
        <w:tab/>
        <w:t>das Unternehmen</w:t>
      </w:r>
    </w:p>
    <w:p w14:paraId="0BCD6117" w14:textId="77777777" w:rsidR="00296C33" w:rsidRPr="00296C33" w:rsidRDefault="00296C33" w:rsidP="00296C33">
      <w:pPr>
        <w:ind w:left="1134" w:hanging="425"/>
        <w:rPr>
          <w:i/>
          <w:sz w:val="20"/>
          <w:szCs w:val="20"/>
        </w:rPr>
      </w:pPr>
      <w:r w:rsidRPr="00296C33">
        <w:rPr>
          <w:i/>
          <w:sz w:val="20"/>
          <w:szCs w:val="20"/>
        </w:rPr>
        <w:t xml:space="preserve">a) </w:t>
      </w:r>
      <w:r w:rsidRPr="00296C33">
        <w:rPr>
          <w:i/>
          <w:sz w:val="20"/>
          <w:szCs w:val="20"/>
        </w:rPr>
        <w:tab/>
        <w:t>versucht hat, die Entscheidungsfindung des öffentlichen Auftraggebers in unzulässiger Weise zu beeinflussen,</w:t>
      </w:r>
    </w:p>
    <w:p w14:paraId="0BCD6118" w14:textId="77777777" w:rsidR="00296C33" w:rsidRPr="00296C33" w:rsidRDefault="00296C33" w:rsidP="00296C33">
      <w:pPr>
        <w:ind w:left="1134" w:hanging="425"/>
        <w:rPr>
          <w:i/>
          <w:sz w:val="20"/>
          <w:szCs w:val="20"/>
        </w:rPr>
      </w:pPr>
      <w:r w:rsidRPr="00296C33">
        <w:rPr>
          <w:i/>
          <w:sz w:val="20"/>
          <w:szCs w:val="20"/>
        </w:rPr>
        <w:t xml:space="preserve">b) </w:t>
      </w:r>
      <w:r w:rsidRPr="00296C33">
        <w:rPr>
          <w:i/>
          <w:sz w:val="20"/>
          <w:szCs w:val="20"/>
        </w:rPr>
        <w:tab/>
        <w:t>versucht hat, vertrauliche Informationen zu erhalten, durch die es unzulässige Vorteile beim Vergabeverfahren erlangen könnte, oder</w:t>
      </w:r>
    </w:p>
    <w:p w14:paraId="0BCD6119" w14:textId="77777777" w:rsidR="00296C33" w:rsidRPr="00296C33" w:rsidRDefault="00296C33" w:rsidP="00296C33">
      <w:pPr>
        <w:ind w:left="1134" w:hanging="425"/>
        <w:rPr>
          <w:i/>
          <w:szCs w:val="22"/>
        </w:rPr>
      </w:pPr>
      <w:r w:rsidRPr="00296C33">
        <w:rPr>
          <w:i/>
          <w:sz w:val="20"/>
          <w:szCs w:val="20"/>
        </w:rPr>
        <w:t xml:space="preserve">c) </w:t>
      </w:r>
      <w:r w:rsidRPr="00296C33">
        <w:rPr>
          <w:i/>
          <w:sz w:val="20"/>
          <w:szCs w:val="20"/>
        </w:rPr>
        <w:tab/>
        <w:t>fahrlässig oder vorsätzlich irreführende Informationen übermittelt hat, die die Vergabeentscheidung des öffentlichen Auftraggebers erheblich beeinflussen könnten, oder versucht hat, solche Informationen zu übermitteln.</w:t>
      </w:r>
    </w:p>
    <w:p w14:paraId="0BCD611A" w14:textId="77777777" w:rsidR="00BF7891" w:rsidRPr="00296C33" w:rsidRDefault="00BF7891" w:rsidP="00CF4F7F">
      <w:pPr>
        <w:ind w:left="284"/>
        <w:rPr>
          <w:rFonts w:cs="Arial"/>
          <w:i/>
          <w:szCs w:val="22"/>
        </w:rPr>
      </w:pPr>
    </w:p>
    <w:p w14:paraId="0BCD611B" w14:textId="77777777" w:rsidR="00BF7891" w:rsidRPr="00D550F1" w:rsidRDefault="00BF7891" w:rsidP="00CF4F7F">
      <w:pPr>
        <w:ind w:left="284"/>
        <w:rPr>
          <w:rFonts w:cs="Arial"/>
          <w:i/>
          <w:szCs w:val="22"/>
        </w:rPr>
      </w:pPr>
    </w:p>
    <w:p w14:paraId="0BCD611C" w14:textId="77777777" w:rsidR="00CF4F7F" w:rsidRPr="00D550F1" w:rsidRDefault="00CF4F7F" w:rsidP="00CF4F7F">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14:paraId="0BCD611D" w14:textId="77777777" w:rsidR="00CF4F7F" w:rsidRPr="00D550F1" w:rsidRDefault="00CF4F7F" w:rsidP="00CF4F7F">
      <w:pPr>
        <w:rPr>
          <w:rFonts w:cs="Arial"/>
          <w:szCs w:val="22"/>
        </w:rPr>
      </w:pPr>
    </w:p>
    <w:p w14:paraId="0BCD611E" w14:textId="77777777" w:rsidR="00CF4F7F" w:rsidRDefault="00CF4F7F" w:rsidP="00CF4F7F">
      <w:pPr>
        <w:rPr>
          <w:rFonts w:cs="Arial"/>
          <w:szCs w:val="22"/>
        </w:rPr>
      </w:pPr>
    </w:p>
    <w:p w14:paraId="0BCD611F" w14:textId="77777777" w:rsidR="00CF4F7F" w:rsidRDefault="00CF4F7F" w:rsidP="00CF4F7F">
      <w:pPr>
        <w:rPr>
          <w:rFonts w:cs="Arial"/>
          <w:szCs w:val="22"/>
        </w:rPr>
      </w:pPr>
    </w:p>
    <w:p w14:paraId="0BCD6120" w14:textId="77777777" w:rsidR="00CF4F7F" w:rsidRDefault="00CF4F7F" w:rsidP="00CF4F7F">
      <w:pPr>
        <w:rPr>
          <w:rFonts w:cs="Arial"/>
          <w:szCs w:val="22"/>
        </w:rPr>
      </w:pPr>
    </w:p>
    <w:p w14:paraId="0BCD6121" w14:textId="77777777" w:rsidR="00CF4F7F" w:rsidRDefault="00CF4F7F" w:rsidP="00CF4F7F">
      <w:pPr>
        <w:rPr>
          <w:rFonts w:cs="Arial"/>
          <w:szCs w:val="22"/>
        </w:rPr>
      </w:pPr>
    </w:p>
    <w:p w14:paraId="0BCD6122" w14:textId="77777777" w:rsidR="00CF4F7F" w:rsidRPr="00D550F1" w:rsidRDefault="00CF4F7F" w:rsidP="00CF4F7F">
      <w:pPr>
        <w:rPr>
          <w:rFonts w:cs="Arial"/>
          <w:szCs w:val="22"/>
        </w:rPr>
      </w:pPr>
    </w:p>
    <w:p w14:paraId="0BCD6123" w14:textId="77777777" w:rsidR="00CF4F7F" w:rsidRPr="00D550F1" w:rsidRDefault="00CF4F7F" w:rsidP="00CF4F7F">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0BCD6124" w14:textId="77777777" w:rsidR="00CF4F7F" w:rsidRDefault="00CF4F7F" w:rsidP="00CF4F7F">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0BCD6125" w14:textId="77777777" w:rsidR="00CF4F7F" w:rsidRDefault="00CF4F7F" w:rsidP="00CF4F7F">
      <w:r>
        <w:br w:type="page"/>
      </w:r>
    </w:p>
    <w:p w14:paraId="0BCD6126" w14:textId="77777777" w:rsidR="00296C33" w:rsidRDefault="00296C33" w:rsidP="00296C33"/>
    <w:p w14:paraId="0BCD6127" w14:textId="77777777" w:rsidR="00296C33" w:rsidRPr="00D550F1" w:rsidRDefault="00296C33" w:rsidP="00296C33">
      <w:pPr>
        <w:pStyle w:val="berschrift1"/>
      </w:pPr>
      <w:r w:rsidRPr="00D550F1">
        <w:t xml:space="preserve">Eigenerklärung des Bewerbers zur wirtschaftlichen und finanziellen Leistungsfähigkeit </w:t>
      </w:r>
    </w:p>
    <w:p w14:paraId="0BCD6128" w14:textId="77777777" w:rsidR="00296C33" w:rsidRPr="00D550F1" w:rsidRDefault="00296C33" w:rsidP="00296C33">
      <w:pPr>
        <w:rPr>
          <w:b/>
          <w:sz w:val="26"/>
          <w:szCs w:val="26"/>
        </w:rPr>
      </w:pPr>
    </w:p>
    <w:p w14:paraId="0BCD6129" w14:textId="77777777" w:rsidR="00296C33" w:rsidRPr="00D550F1" w:rsidRDefault="00296C33" w:rsidP="00296C33">
      <w:pPr>
        <w:rPr>
          <w:szCs w:val="22"/>
        </w:rPr>
      </w:pPr>
    </w:p>
    <w:p w14:paraId="0BCD612A" w14:textId="77777777" w:rsidR="00296C33" w:rsidRPr="00D550F1" w:rsidRDefault="00296C33" w:rsidP="00296C33">
      <w:pPr>
        <w:rPr>
          <w:szCs w:val="22"/>
        </w:rPr>
      </w:pPr>
      <w:r w:rsidRPr="00D550F1">
        <w:rPr>
          <w:szCs w:val="22"/>
        </w:rPr>
        <w:t>Der Bewerber erklärt, dass er wirtschaftlich und finanziell in der Lage ist, langfristige Verträge über die Bereitstellung und Überlassung von Teilnehmeranbindungen zu erfüllen.</w:t>
      </w:r>
    </w:p>
    <w:p w14:paraId="0BCD612B" w14:textId="77777777" w:rsidR="00296C33" w:rsidRPr="00D550F1" w:rsidRDefault="00296C33" w:rsidP="00296C33">
      <w:pPr>
        <w:rPr>
          <w:szCs w:val="22"/>
        </w:rPr>
      </w:pPr>
    </w:p>
    <w:p w14:paraId="0BCD612C" w14:textId="77777777" w:rsidR="00296C33" w:rsidRPr="00D550F1" w:rsidRDefault="00296C33" w:rsidP="00296C33">
      <w:pPr>
        <w:rPr>
          <w:szCs w:val="22"/>
        </w:rPr>
      </w:pPr>
      <w:r w:rsidRPr="00D550F1">
        <w:rPr>
          <w:szCs w:val="22"/>
        </w:rPr>
        <w:t xml:space="preserve">Der Bewerber erklärt in den letzten </w:t>
      </w:r>
      <w:r>
        <w:rPr>
          <w:szCs w:val="22"/>
        </w:rPr>
        <w:t>3</w:t>
      </w:r>
      <w:r w:rsidRPr="00D550F1">
        <w:rPr>
          <w:szCs w:val="22"/>
        </w:rPr>
        <w:t xml:space="preserve"> Geschäftsjahren nachfolgen aufgeführte Gesamtumsätze im bewerbenden Unternehmen und Umsätze aus Leistungen, die mit dem Auftragsgegenstand oder Teilen davon vergleichbar sind zu haben:</w:t>
      </w:r>
    </w:p>
    <w:p w14:paraId="0BCD612D" w14:textId="77777777" w:rsidR="00296C33" w:rsidRPr="00D550F1" w:rsidRDefault="00296C33" w:rsidP="00296C33">
      <w:pPr>
        <w:rPr>
          <w:szCs w:val="22"/>
        </w:rPr>
      </w:pPr>
    </w:p>
    <w:p w14:paraId="0BCD612E" w14:textId="77777777" w:rsidR="00296C33" w:rsidRPr="00D550F1" w:rsidRDefault="00296C33" w:rsidP="00296C33">
      <w:pPr>
        <w:rPr>
          <w:szCs w:val="22"/>
        </w:rPr>
      </w:pPr>
    </w:p>
    <w:tbl>
      <w:tblPr>
        <w:tblStyle w:val="Tabellenraster"/>
        <w:tblW w:w="9072" w:type="dxa"/>
        <w:tblInd w:w="108" w:type="dxa"/>
        <w:tblLayout w:type="fixed"/>
        <w:tblLook w:val="04A0" w:firstRow="1" w:lastRow="0" w:firstColumn="1" w:lastColumn="0" w:noHBand="0" w:noVBand="1"/>
      </w:tblPr>
      <w:tblGrid>
        <w:gridCol w:w="400"/>
        <w:gridCol w:w="1727"/>
        <w:gridCol w:w="3472"/>
        <w:gridCol w:w="3473"/>
      </w:tblGrid>
      <w:tr w:rsidR="00296C33" w:rsidRPr="00D550F1" w14:paraId="0BCD6132" w14:textId="77777777" w:rsidTr="00340662">
        <w:tc>
          <w:tcPr>
            <w:tcW w:w="2127" w:type="dxa"/>
            <w:gridSpan w:val="2"/>
            <w:shd w:val="clear" w:color="auto" w:fill="D9D9D9" w:themeFill="background1" w:themeFillShade="D9"/>
            <w:vAlign w:val="center"/>
          </w:tcPr>
          <w:p w14:paraId="0BCD612F" w14:textId="77777777" w:rsidR="00296C33" w:rsidRPr="00D550F1" w:rsidRDefault="00296C33" w:rsidP="00340662">
            <w:pPr>
              <w:jc w:val="center"/>
              <w:rPr>
                <w:b/>
                <w:szCs w:val="22"/>
              </w:rPr>
            </w:pPr>
            <w:r w:rsidRPr="00D550F1">
              <w:rPr>
                <w:b/>
                <w:szCs w:val="22"/>
              </w:rPr>
              <w:t>Geschäftsjahr</w:t>
            </w:r>
          </w:p>
        </w:tc>
        <w:tc>
          <w:tcPr>
            <w:tcW w:w="3472" w:type="dxa"/>
            <w:shd w:val="clear" w:color="auto" w:fill="D9D9D9" w:themeFill="background1" w:themeFillShade="D9"/>
            <w:vAlign w:val="center"/>
          </w:tcPr>
          <w:p w14:paraId="0BCD6130" w14:textId="77777777" w:rsidR="00296C33" w:rsidRPr="00D550F1" w:rsidRDefault="00296C33" w:rsidP="00340662">
            <w:pPr>
              <w:jc w:val="center"/>
              <w:rPr>
                <w:b/>
                <w:szCs w:val="22"/>
              </w:rPr>
            </w:pPr>
            <w:r w:rsidRPr="00D550F1">
              <w:rPr>
                <w:b/>
                <w:szCs w:val="22"/>
              </w:rPr>
              <w:t xml:space="preserve">Gesamtumsatz des bewerbenden Unternehmens </w:t>
            </w:r>
          </w:p>
        </w:tc>
        <w:tc>
          <w:tcPr>
            <w:tcW w:w="3473" w:type="dxa"/>
            <w:shd w:val="clear" w:color="auto" w:fill="D9D9D9" w:themeFill="background1" w:themeFillShade="D9"/>
            <w:vAlign w:val="center"/>
          </w:tcPr>
          <w:p w14:paraId="0BCD6131" w14:textId="77777777" w:rsidR="00296C33" w:rsidRPr="00D550F1" w:rsidRDefault="00296C33" w:rsidP="00340662">
            <w:pPr>
              <w:jc w:val="center"/>
              <w:rPr>
                <w:b/>
                <w:szCs w:val="22"/>
              </w:rPr>
            </w:pPr>
            <w:r w:rsidRPr="00D550F1">
              <w:rPr>
                <w:b/>
                <w:szCs w:val="22"/>
              </w:rPr>
              <w:t xml:space="preserve">Umsatz aus Leistungen, die mit dem Auftragsgegenstand oder Teilen davon vergleichbar sind </w:t>
            </w:r>
          </w:p>
        </w:tc>
      </w:tr>
      <w:tr w:rsidR="00296C33" w:rsidRPr="00D550F1" w14:paraId="0BCD6137" w14:textId="77777777" w:rsidTr="00340662">
        <w:trPr>
          <w:trHeight w:val="454"/>
        </w:trPr>
        <w:tc>
          <w:tcPr>
            <w:tcW w:w="400" w:type="dxa"/>
            <w:vAlign w:val="center"/>
          </w:tcPr>
          <w:p w14:paraId="0BCD6133" w14:textId="77777777" w:rsidR="00296C33" w:rsidRPr="00D550F1" w:rsidRDefault="00296C33" w:rsidP="00340662">
            <w:pPr>
              <w:jc w:val="center"/>
              <w:rPr>
                <w:szCs w:val="22"/>
              </w:rPr>
            </w:pPr>
            <w:r w:rsidRPr="00D550F1">
              <w:rPr>
                <w:szCs w:val="22"/>
              </w:rPr>
              <w:t>1.</w:t>
            </w:r>
          </w:p>
        </w:tc>
        <w:tc>
          <w:tcPr>
            <w:tcW w:w="1727" w:type="dxa"/>
            <w:vAlign w:val="center"/>
          </w:tcPr>
          <w:p w14:paraId="0BCD6134" w14:textId="77777777" w:rsidR="00296C33" w:rsidRPr="00D550F1" w:rsidRDefault="00296C33" w:rsidP="00340662">
            <w:pPr>
              <w:jc w:val="center"/>
              <w:rPr>
                <w:szCs w:val="22"/>
              </w:rPr>
            </w:pPr>
          </w:p>
        </w:tc>
        <w:tc>
          <w:tcPr>
            <w:tcW w:w="3472" w:type="dxa"/>
            <w:vAlign w:val="center"/>
          </w:tcPr>
          <w:p w14:paraId="0BCD6135" w14:textId="77777777" w:rsidR="00296C33" w:rsidRPr="00D550F1" w:rsidRDefault="00296C33" w:rsidP="00340662">
            <w:pPr>
              <w:jc w:val="right"/>
              <w:rPr>
                <w:szCs w:val="22"/>
              </w:rPr>
            </w:pPr>
            <w:r w:rsidRPr="00D550F1">
              <w:rPr>
                <w:szCs w:val="22"/>
              </w:rPr>
              <w:t>€</w:t>
            </w:r>
          </w:p>
        </w:tc>
        <w:tc>
          <w:tcPr>
            <w:tcW w:w="3473" w:type="dxa"/>
            <w:vAlign w:val="center"/>
          </w:tcPr>
          <w:p w14:paraId="0BCD6136" w14:textId="77777777" w:rsidR="00296C33" w:rsidRPr="00D550F1" w:rsidRDefault="00296C33" w:rsidP="00340662">
            <w:pPr>
              <w:jc w:val="right"/>
              <w:rPr>
                <w:szCs w:val="22"/>
              </w:rPr>
            </w:pPr>
            <w:r w:rsidRPr="00D550F1">
              <w:rPr>
                <w:szCs w:val="22"/>
              </w:rPr>
              <w:t>€</w:t>
            </w:r>
          </w:p>
        </w:tc>
      </w:tr>
      <w:tr w:rsidR="00296C33" w:rsidRPr="00D550F1" w14:paraId="0BCD613C" w14:textId="77777777" w:rsidTr="00340662">
        <w:trPr>
          <w:trHeight w:val="454"/>
        </w:trPr>
        <w:tc>
          <w:tcPr>
            <w:tcW w:w="400" w:type="dxa"/>
            <w:vAlign w:val="center"/>
          </w:tcPr>
          <w:p w14:paraId="0BCD6138" w14:textId="77777777" w:rsidR="00296C33" w:rsidRPr="00D550F1" w:rsidRDefault="00296C33" w:rsidP="00340662">
            <w:pPr>
              <w:jc w:val="center"/>
              <w:rPr>
                <w:szCs w:val="22"/>
              </w:rPr>
            </w:pPr>
            <w:r w:rsidRPr="00D550F1">
              <w:rPr>
                <w:szCs w:val="22"/>
              </w:rPr>
              <w:t>2.</w:t>
            </w:r>
          </w:p>
        </w:tc>
        <w:tc>
          <w:tcPr>
            <w:tcW w:w="1727" w:type="dxa"/>
            <w:vAlign w:val="center"/>
          </w:tcPr>
          <w:p w14:paraId="0BCD6139" w14:textId="77777777" w:rsidR="00296C33" w:rsidRPr="00D550F1" w:rsidRDefault="00296C33" w:rsidP="00340662">
            <w:pPr>
              <w:jc w:val="center"/>
              <w:rPr>
                <w:szCs w:val="22"/>
              </w:rPr>
            </w:pPr>
          </w:p>
        </w:tc>
        <w:tc>
          <w:tcPr>
            <w:tcW w:w="3472" w:type="dxa"/>
            <w:vAlign w:val="center"/>
          </w:tcPr>
          <w:p w14:paraId="0BCD613A" w14:textId="77777777" w:rsidR="00296C33" w:rsidRPr="00D550F1" w:rsidRDefault="00296C33" w:rsidP="00340662">
            <w:pPr>
              <w:jc w:val="right"/>
              <w:rPr>
                <w:szCs w:val="22"/>
              </w:rPr>
            </w:pPr>
            <w:r w:rsidRPr="00D550F1">
              <w:rPr>
                <w:szCs w:val="22"/>
              </w:rPr>
              <w:t>€</w:t>
            </w:r>
          </w:p>
        </w:tc>
        <w:tc>
          <w:tcPr>
            <w:tcW w:w="3473" w:type="dxa"/>
            <w:vAlign w:val="center"/>
          </w:tcPr>
          <w:p w14:paraId="0BCD613B" w14:textId="77777777" w:rsidR="00296C33" w:rsidRPr="00D550F1" w:rsidRDefault="00296C33" w:rsidP="00340662">
            <w:pPr>
              <w:jc w:val="right"/>
              <w:rPr>
                <w:szCs w:val="22"/>
              </w:rPr>
            </w:pPr>
            <w:r w:rsidRPr="00D550F1">
              <w:rPr>
                <w:szCs w:val="22"/>
              </w:rPr>
              <w:t>€</w:t>
            </w:r>
          </w:p>
        </w:tc>
      </w:tr>
      <w:tr w:rsidR="00296C33" w:rsidRPr="00D550F1" w14:paraId="0BCD6141" w14:textId="77777777" w:rsidTr="00340662">
        <w:trPr>
          <w:trHeight w:val="454"/>
        </w:trPr>
        <w:tc>
          <w:tcPr>
            <w:tcW w:w="400" w:type="dxa"/>
            <w:vAlign w:val="center"/>
          </w:tcPr>
          <w:p w14:paraId="0BCD613D" w14:textId="77777777" w:rsidR="00296C33" w:rsidRPr="00D550F1" w:rsidRDefault="00296C33" w:rsidP="00340662">
            <w:pPr>
              <w:jc w:val="center"/>
              <w:rPr>
                <w:szCs w:val="22"/>
              </w:rPr>
            </w:pPr>
            <w:r w:rsidRPr="00D550F1">
              <w:rPr>
                <w:szCs w:val="22"/>
              </w:rPr>
              <w:t>3.</w:t>
            </w:r>
          </w:p>
        </w:tc>
        <w:tc>
          <w:tcPr>
            <w:tcW w:w="1727" w:type="dxa"/>
            <w:vAlign w:val="center"/>
          </w:tcPr>
          <w:p w14:paraId="0BCD613E" w14:textId="77777777" w:rsidR="00296C33" w:rsidRPr="00D550F1" w:rsidRDefault="00296C33" w:rsidP="00340662">
            <w:pPr>
              <w:jc w:val="center"/>
              <w:rPr>
                <w:szCs w:val="22"/>
              </w:rPr>
            </w:pPr>
          </w:p>
        </w:tc>
        <w:tc>
          <w:tcPr>
            <w:tcW w:w="3472" w:type="dxa"/>
            <w:vAlign w:val="center"/>
          </w:tcPr>
          <w:p w14:paraId="0BCD613F" w14:textId="77777777" w:rsidR="00296C33" w:rsidRPr="00D550F1" w:rsidRDefault="00296C33" w:rsidP="00340662">
            <w:pPr>
              <w:jc w:val="right"/>
              <w:rPr>
                <w:szCs w:val="22"/>
              </w:rPr>
            </w:pPr>
            <w:r w:rsidRPr="00D550F1">
              <w:rPr>
                <w:szCs w:val="22"/>
              </w:rPr>
              <w:t>€</w:t>
            </w:r>
          </w:p>
        </w:tc>
        <w:tc>
          <w:tcPr>
            <w:tcW w:w="3473" w:type="dxa"/>
            <w:vAlign w:val="center"/>
          </w:tcPr>
          <w:p w14:paraId="0BCD6140" w14:textId="77777777" w:rsidR="00296C33" w:rsidRPr="00D550F1" w:rsidRDefault="00296C33" w:rsidP="00340662">
            <w:pPr>
              <w:jc w:val="right"/>
              <w:rPr>
                <w:szCs w:val="22"/>
              </w:rPr>
            </w:pPr>
            <w:r w:rsidRPr="00D550F1">
              <w:rPr>
                <w:szCs w:val="22"/>
              </w:rPr>
              <w:t>€</w:t>
            </w:r>
          </w:p>
        </w:tc>
      </w:tr>
    </w:tbl>
    <w:p w14:paraId="0BCD6142" w14:textId="77777777" w:rsidR="00296C33" w:rsidRPr="00D550F1" w:rsidRDefault="00296C33" w:rsidP="00296C33">
      <w:pPr>
        <w:rPr>
          <w:szCs w:val="22"/>
        </w:rPr>
      </w:pPr>
    </w:p>
    <w:p w14:paraId="0BCD6143" w14:textId="77777777" w:rsidR="00296C33" w:rsidRPr="00296C33" w:rsidRDefault="00296C33" w:rsidP="00296C33">
      <w:pPr>
        <w:rPr>
          <w:rFonts w:cs="Arial"/>
          <w:szCs w:val="22"/>
        </w:rPr>
      </w:pPr>
    </w:p>
    <w:p w14:paraId="0BCD6144" w14:textId="77777777" w:rsidR="00296C33" w:rsidRPr="00D550F1" w:rsidRDefault="00296C33" w:rsidP="00296C33">
      <w:pPr>
        <w:rPr>
          <w:szCs w:val="22"/>
        </w:rPr>
      </w:pPr>
    </w:p>
    <w:p w14:paraId="0BCD6145" w14:textId="77777777" w:rsidR="00296C33" w:rsidRPr="00D550F1" w:rsidRDefault="00296C33" w:rsidP="00296C33">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14:paraId="0BCD6146" w14:textId="77777777" w:rsidR="00296C33" w:rsidRPr="00D550F1" w:rsidRDefault="00296C33" w:rsidP="00296C33">
      <w:pPr>
        <w:rPr>
          <w:rFonts w:cs="Arial"/>
          <w:szCs w:val="22"/>
        </w:rPr>
      </w:pPr>
    </w:p>
    <w:p w14:paraId="0BCD6147" w14:textId="77777777" w:rsidR="00296C33" w:rsidRDefault="00296C33" w:rsidP="00296C33">
      <w:pPr>
        <w:rPr>
          <w:rFonts w:cs="Arial"/>
          <w:szCs w:val="22"/>
        </w:rPr>
      </w:pPr>
    </w:p>
    <w:p w14:paraId="0BCD6148" w14:textId="77777777" w:rsidR="00296C33" w:rsidRDefault="00296C33" w:rsidP="00296C33">
      <w:pPr>
        <w:rPr>
          <w:rFonts w:cs="Arial"/>
          <w:szCs w:val="22"/>
        </w:rPr>
      </w:pPr>
    </w:p>
    <w:p w14:paraId="0BCD6149" w14:textId="77777777" w:rsidR="00296C33" w:rsidRDefault="00296C33" w:rsidP="00296C33">
      <w:pPr>
        <w:rPr>
          <w:rFonts w:cs="Arial"/>
          <w:szCs w:val="22"/>
        </w:rPr>
      </w:pPr>
    </w:p>
    <w:p w14:paraId="0BCD614A" w14:textId="77777777" w:rsidR="00296C33" w:rsidRPr="00D550F1" w:rsidRDefault="00296C33" w:rsidP="00296C33">
      <w:pPr>
        <w:rPr>
          <w:rFonts w:cs="Arial"/>
          <w:szCs w:val="22"/>
        </w:rPr>
      </w:pPr>
    </w:p>
    <w:p w14:paraId="0BCD614B" w14:textId="77777777" w:rsidR="00296C33" w:rsidRPr="00D550F1" w:rsidRDefault="00296C33" w:rsidP="00296C33">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0BCD614C" w14:textId="77777777" w:rsidR="00296C33" w:rsidRPr="00D550F1" w:rsidRDefault="00296C33" w:rsidP="00296C33">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0BCD614D" w14:textId="77777777" w:rsidR="00296C33" w:rsidRPr="00D550F1" w:rsidRDefault="00296C33" w:rsidP="00296C33">
      <w:pPr>
        <w:rPr>
          <w:rFonts w:cs="Arial"/>
          <w:szCs w:val="22"/>
        </w:rPr>
      </w:pPr>
    </w:p>
    <w:p w14:paraId="0BCD614E" w14:textId="77777777" w:rsidR="00296C33" w:rsidRDefault="00296C33" w:rsidP="00296C33">
      <w:pPr>
        <w:spacing w:after="200" w:line="276" w:lineRule="auto"/>
        <w:jc w:val="left"/>
        <w:rPr>
          <w:rFonts w:cs="Arial"/>
          <w:szCs w:val="22"/>
        </w:rPr>
      </w:pPr>
      <w:r>
        <w:rPr>
          <w:rFonts w:cs="Arial"/>
          <w:szCs w:val="22"/>
        </w:rPr>
        <w:br w:type="page"/>
      </w:r>
    </w:p>
    <w:p w14:paraId="0BCD614F" w14:textId="77777777" w:rsidR="00296C33" w:rsidRDefault="00296C33" w:rsidP="00296C33"/>
    <w:p w14:paraId="0BCD6150" w14:textId="77777777" w:rsidR="00033106" w:rsidRPr="00D550F1" w:rsidRDefault="00033106" w:rsidP="001E1531">
      <w:pPr>
        <w:rPr>
          <w:szCs w:val="22"/>
        </w:rPr>
      </w:pPr>
    </w:p>
    <w:p w14:paraId="0BCD6151" w14:textId="77777777" w:rsidR="00E90911" w:rsidRPr="00D550F1" w:rsidRDefault="00E90911" w:rsidP="00BF0E97">
      <w:pPr>
        <w:pStyle w:val="berschrift1"/>
      </w:pPr>
      <w:r w:rsidRPr="00D550F1">
        <w:t>Eigenerklärung des Bewerbers zur Bekämpfung der Schwarzarbeit und zur Einhaltung des Mindestlohngesetzes</w:t>
      </w:r>
    </w:p>
    <w:p w14:paraId="0BCD6152" w14:textId="77777777" w:rsidR="00E90911" w:rsidRPr="00D550F1" w:rsidRDefault="00E90911" w:rsidP="00E90911">
      <w:pPr>
        <w:rPr>
          <w:b/>
          <w:sz w:val="26"/>
          <w:szCs w:val="26"/>
        </w:rPr>
      </w:pPr>
    </w:p>
    <w:p w14:paraId="0BCD6153" w14:textId="77777777" w:rsidR="00E90911" w:rsidRPr="00D550F1" w:rsidRDefault="00E90911" w:rsidP="00E90911">
      <w:pPr>
        <w:rPr>
          <w:szCs w:val="22"/>
        </w:rPr>
      </w:pPr>
    </w:p>
    <w:p w14:paraId="0BCD6154" w14:textId="77777777" w:rsidR="00E90911" w:rsidRPr="00D550F1" w:rsidRDefault="00E90911" w:rsidP="00E90911">
      <w:pPr>
        <w:rPr>
          <w:szCs w:val="22"/>
        </w:rPr>
      </w:pPr>
      <w:r w:rsidRPr="00D550F1">
        <w:rPr>
          <w:szCs w:val="22"/>
        </w:rPr>
        <w:t xml:space="preserve">Der Bewerber erklärt, dass er </w:t>
      </w:r>
    </w:p>
    <w:p w14:paraId="0BCD6155" w14:textId="77777777" w:rsidR="00E90911" w:rsidRPr="00D550F1" w:rsidRDefault="00E90911" w:rsidP="00E90911">
      <w:pPr>
        <w:rPr>
          <w:szCs w:val="22"/>
        </w:rPr>
      </w:pPr>
    </w:p>
    <w:p w14:paraId="0BCD6156" w14:textId="77777777" w:rsidR="00E90911" w:rsidRPr="00D550F1" w:rsidRDefault="00E90911" w:rsidP="00E90911">
      <w:pPr>
        <w:ind w:left="851" w:hanging="284"/>
        <w:rPr>
          <w:szCs w:val="22"/>
        </w:rPr>
      </w:pPr>
      <w:r w:rsidRPr="00D550F1">
        <w:rPr>
          <w:szCs w:val="22"/>
        </w:rPr>
        <w:t>a)</w:t>
      </w:r>
      <w:r w:rsidRPr="00D550F1">
        <w:rPr>
          <w:szCs w:val="22"/>
        </w:rPr>
        <w:tab/>
        <w:t xml:space="preserve">die geltenden Bestimmungen zur Bekämpfung der Schwarzarbeit und illegaler Arbeitnehmermissbrauch und Leistungsmissbrauch </w:t>
      </w:r>
      <w:proofErr w:type="spellStart"/>
      <w:r w:rsidRPr="00D550F1">
        <w:rPr>
          <w:szCs w:val="22"/>
        </w:rPr>
        <w:t>i.S.d</w:t>
      </w:r>
      <w:proofErr w:type="spellEnd"/>
      <w:r w:rsidRPr="00D550F1">
        <w:rPr>
          <w:szCs w:val="22"/>
        </w:rPr>
        <w:t>. Dritten Sozialgesetzbuches, des Arbeitnehmerüberlassungsgesetzes bzw. des Gesetzes zur Bekämpfung der Schwarzarbeit und</w:t>
      </w:r>
    </w:p>
    <w:p w14:paraId="0BCD6157" w14:textId="77777777" w:rsidR="00E90911" w:rsidRPr="00D550F1" w:rsidRDefault="00E90911" w:rsidP="00E90911">
      <w:pPr>
        <w:ind w:left="851" w:hanging="284"/>
        <w:rPr>
          <w:szCs w:val="22"/>
        </w:rPr>
      </w:pPr>
    </w:p>
    <w:p w14:paraId="0BCD6158" w14:textId="77777777" w:rsidR="00E90911" w:rsidRPr="00D550F1" w:rsidRDefault="00E90911" w:rsidP="00E90911">
      <w:pPr>
        <w:ind w:left="851" w:hanging="284"/>
        <w:rPr>
          <w:szCs w:val="22"/>
        </w:rPr>
      </w:pPr>
      <w:r w:rsidRPr="00D550F1">
        <w:rPr>
          <w:szCs w:val="22"/>
        </w:rPr>
        <w:t>b)</w:t>
      </w:r>
      <w:r w:rsidRPr="00D550F1">
        <w:rPr>
          <w:szCs w:val="22"/>
        </w:rPr>
        <w:tab/>
        <w:t>das Mindestlohngesetz</w:t>
      </w:r>
    </w:p>
    <w:p w14:paraId="0BCD6159" w14:textId="77777777" w:rsidR="00E90911" w:rsidRPr="00D550F1" w:rsidRDefault="00E90911" w:rsidP="00E90911">
      <w:pPr>
        <w:rPr>
          <w:szCs w:val="22"/>
        </w:rPr>
      </w:pPr>
    </w:p>
    <w:p w14:paraId="0BCD615A" w14:textId="77777777" w:rsidR="00E90911" w:rsidRPr="00D550F1" w:rsidRDefault="00E90911" w:rsidP="00E90911">
      <w:pPr>
        <w:rPr>
          <w:szCs w:val="22"/>
        </w:rPr>
      </w:pPr>
      <w:r w:rsidRPr="00D550F1">
        <w:rPr>
          <w:szCs w:val="22"/>
        </w:rPr>
        <w:t>einhält und im Auftragsfall einhalten wird.</w:t>
      </w:r>
    </w:p>
    <w:p w14:paraId="0BCD615B" w14:textId="77777777" w:rsidR="00E90911" w:rsidRPr="00D550F1" w:rsidRDefault="00E90911" w:rsidP="00E90911">
      <w:pPr>
        <w:rPr>
          <w:szCs w:val="22"/>
        </w:rPr>
      </w:pPr>
    </w:p>
    <w:p w14:paraId="0BCD615C" w14:textId="77777777" w:rsidR="00E90911" w:rsidRDefault="007D022B" w:rsidP="00E90911">
      <w:pPr>
        <w:rPr>
          <w:szCs w:val="22"/>
        </w:rPr>
      </w:pPr>
      <w:r>
        <w:rPr>
          <w:szCs w:val="22"/>
        </w:rPr>
        <w:t xml:space="preserve">Der Bewerber bestätigt, dass sein Unternehmen nicht wegen eines Verstoßes gegen § 21 MiLoG </w:t>
      </w:r>
      <w:r w:rsidR="00CF4F7F">
        <w:rPr>
          <w:szCs w:val="22"/>
        </w:rPr>
        <w:t>mit einer Geldbuße von mindestens 2500,-€ belegt worden ist.</w:t>
      </w:r>
    </w:p>
    <w:p w14:paraId="0BCD615D" w14:textId="77777777" w:rsidR="007D022B" w:rsidRDefault="007D022B" w:rsidP="00E90911">
      <w:pPr>
        <w:rPr>
          <w:szCs w:val="22"/>
        </w:rPr>
      </w:pPr>
    </w:p>
    <w:p w14:paraId="0BCD615E" w14:textId="77777777" w:rsidR="007D022B" w:rsidRPr="00D550F1" w:rsidRDefault="007D022B" w:rsidP="00E90911">
      <w:pPr>
        <w:rPr>
          <w:szCs w:val="22"/>
        </w:rPr>
      </w:pPr>
    </w:p>
    <w:p w14:paraId="0BCD615F" w14:textId="77777777" w:rsidR="00E90911" w:rsidRPr="00D550F1" w:rsidRDefault="00E90911" w:rsidP="00E90911">
      <w:pPr>
        <w:rPr>
          <w:rFonts w:cs="Arial"/>
          <w:szCs w:val="22"/>
        </w:rPr>
      </w:pPr>
      <w:r w:rsidRPr="00D550F1">
        <w:rPr>
          <w:rFonts w:cs="Arial"/>
          <w:szCs w:val="22"/>
        </w:rPr>
        <w:t>Dem Bewerber ist bekannt, dass die Verweigerung dieser Eigenerklärung oder die nachweisliche Unrichtigkeit der Angaben dazu führt, dass er vom Vergabeverfahren ausgeschlossen wird.</w:t>
      </w:r>
    </w:p>
    <w:p w14:paraId="0BCD6160" w14:textId="77777777" w:rsidR="00E90911" w:rsidRPr="00D550F1" w:rsidRDefault="00E90911" w:rsidP="00E90911">
      <w:pPr>
        <w:rPr>
          <w:rFonts w:cs="Arial"/>
          <w:szCs w:val="22"/>
        </w:rPr>
      </w:pPr>
    </w:p>
    <w:p w14:paraId="0BCD6161" w14:textId="77777777" w:rsidR="00E90911" w:rsidRPr="00D550F1" w:rsidRDefault="00E90911" w:rsidP="00E90911">
      <w:pPr>
        <w:rPr>
          <w:rFonts w:cs="Arial"/>
          <w:szCs w:val="22"/>
        </w:rPr>
      </w:pPr>
    </w:p>
    <w:p w14:paraId="0BCD6162" w14:textId="77777777" w:rsidR="00E90911" w:rsidRPr="00D550F1" w:rsidRDefault="00E90911" w:rsidP="00E90911">
      <w:pPr>
        <w:rPr>
          <w:rFonts w:cs="Arial"/>
          <w:szCs w:val="22"/>
        </w:rPr>
      </w:pPr>
    </w:p>
    <w:p w14:paraId="0BCD6163" w14:textId="77777777" w:rsidR="00E90911" w:rsidRPr="00D550F1" w:rsidRDefault="00E90911" w:rsidP="00E90911">
      <w:pPr>
        <w:rPr>
          <w:rFonts w:cs="Arial"/>
          <w:szCs w:val="22"/>
        </w:rPr>
      </w:pPr>
    </w:p>
    <w:p w14:paraId="0BCD6164" w14:textId="77777777" w:rsidR="00E90911" w:rsidRPr="00D550F1" w:rsidRDefault="00E90911" w:rsidP="00E90911">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0BCD6165" w14:textId="77777777" w:rsidR="00E90911" w:rsidRPr="00D550F1" w:rsidRDefault="00E90911" w:rsidP="00E90911">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0BCD6166" w14:textId="77777777" w:rsidR="00BF0E97" w:rsidRDefault="00BF0E97">
      <w:pPr>
        <w:spacing w:after="200" w:line="276" w:lineRule="auto"/>
        <w:jc w:val="left"/>
        <w:rPr>
          <w:szCs w:val="22"/>
        </w:rPr>
      </w:pPr>
    </w:p>
    <w:p w14:paraId="0BCD6167" w14:textId="77777777" w:rsidR="007B18F2" w:rsidRDefault="007B18F2">
      <w:pPr>
        <w:spacing w:after="200" w:line="276" w:lineRule="auto"/>
        <w:jc w:val="left"/>
        <w:rPr>
          <w:szCs w:val="22"/>
        </w:rPr>
      </w:pPr>
      <w:r>
        <w:rPr>
          <w:szCs w:val="22"/>
        </w:rPr>
        <w:br w:type="page"/>
      </w:r>
    </w:p>
    <w:p w14:paraId="0BCD6168" w14:textId="77777777" w:rsidR="008260DB" w:rsidRDefault="008260DB" w:rsidP="008260DB">
      <w:pPr>
        <w:rPr>
          <w:b/>
          <w:sz w:val="24"/>
        </w:rPr>
      </w:pPr>
    </w:p>
    <w:p w14:paraId="0BCD6169" w14:textId="77777777" w:rsidR="008260DB" w:rsidRPr="000C2E21" w:rsidRDefault="008260DB" w:rsidP="008260DB">
      <w:pPr>
        <w:rPr>
          <w:b/>
          <w:sz w:val="24"/>
        </w:rPr>
      </w:pPr>
    </w:p>
    <w:p w14:paraId="0BCD616A" w14:textId="77777777" w:rsidR="008260DB" w:rsidRDefault="008260DB" w:rsidP="008260DB">
      <w:pPr>
        <w:rPr>
          <w:b/>
          <w:sz w:val="26"/>
          <w:szCs w:val="26"/>
        </w:rPr>
      </w:pPr>
    </w:p>
    <w:p w14:paraId="0BCD616B" w14:textId="77777777" w:rsidR="008260DB" w:rsidRPr="00E7164D" w:rsidRDefault="008260DB" w:rsidP="008260DB">
      <w:pPr>
        <w:pStyle w:val="berschrift1"/>
        <w:rPr>
          <w:rFonts w:eastAsia="Times New Roman"/>
        </w:rPr>
      </w:pPr>
      <w:r w:rsidRPr="00E7164D">
        <w:rPr>
          <w:rFonts w:eastAsia="Times New Roman"/>
        </w:rPr>
        <w:t>Erklärung zur Prüfung und Berücksichtigung von vorhandener, mitnutzbarer Infrastruk</w:t>
      </w:r>
      <w:r w:rsidRPr="00E7164D">
        <w:t>turen im Rahmen der Netzplanung</w:t>
      </w:r>
    </w:p>
    <w:p w14:paraId="0BCD616C" w14:textId="77777777" w:rsidR="008260DB" w:rsidRPr="00E7164D" w:rsidRDefault="008260DB" w:rsidP="008260DB"/>
    <w:p w14:paraId="0BCD616D" w14:textId="77777777" w:rsidR="008260DB" w:rsidRPr="00E7164D" w:rsidRDefault="008260DB" w:rsidP="008260DB"/>
    <w:p w14:paraId="0BCD616E" w14:textId="77777777" w:rsidR="008260DB" w:rsidRPr="00E7164D" w:rsidRDefault="008260DB" w:rsidP="008260DB"/>
    <w:p w14:paraId="0BCD616F" w14:textId="77777777" w:rsidR="008260DB" w:rsidRPr="00E7164D" w:rsidRDefault="008260DB" w:rsidP="008260DB"/>
    <w:p w14:paraId="0BCD6170" w14:textId="77777777" w:rsidR="008260DB" w:rsidRPr="00E7164D" w:rsidRDefault="008260DB" w:rsidP="008260DB">
      <w:r w:rsidRPr="00E7164D">
        <w:t>Hiermit bestätigt der Netzbetreiber, dass er im Auswahlverfahren zur Prüfung vorhandener mitnutzbarer Infrastrukturen in den Infrastrukturatlas der Bundesnetzagentur Einsicht genommen hat und mitnutzbare Infrastrukturen in der weiteren Netzplanung berücksichtigen wird.</w:t>
      </w:r>
    </w:p>
    <w:p w14:paraId="0BCD6171" w14:textId="77777777" w:rsidR="008260DB" w:rsidRPr="00E7164D" w:rsidRDefault="008260DB" w:rsidP="008260DB"/>
    <w:p w14:paraId="0BCD6172" w14:textId="77777777" w:rsidR="008260DB" w:rsidRPr="00E7164D" w:rsidRDefault="008260DB" w:rsidP="008260DB">
      <w:pPr>
        <w:rPr>
          <w:rFonts w:cs="Arial"/>
        </w:rPr>
      </w:pPr>
    </w:p>
    <w:p w14:paraId="0BCD6173" w14:textId="77777777" w:rsidR="008260DB" w:rsidRPr="00E7164D" w:rsidRDefault="008260DB" w:rsidP="008260DB">
      <w:pPr>
        <w:rPr>
          <w:rFonts w:cs="Arial"/>
        </w:rPr>
      </w:pPr>
    </w:p>
    <w:p w14:paraId="0BCD6174" w14:textId="77777777" w:rsidR="008260DB" w:rsidRPr="00E7164D" w:rsidRDefault="008260DB" w:rsidP="008260DB">
      <w:pPr>
        <w:rPr>
          <w:rFonts w:cs="Arial"/>
        </w:rPr>
      </w:pPr>
    </w:p>
    <w:p w14:paraId="0BCD6175" w14:textId="77777777" w:rsidR="008260DB" w:rsidRPr="00E7164D" w:rsidRDefault="008260DB" w:rsidP="008260DB">
      <w:pPr>
        <w:rPr>
          <w:rFonts w:cs="Arial"/>
        </w:rPr>
      </w:pPr>
    </w:p>
    <w:p w14:paraId="0BCD6176" w14:textId="77777777" w:rsidR="008260DB" w:rsidRPr="00E7164D" w:rsidRDefault="008260DB" w:rsidP="008260DB">
      <w:pPr>
        <w:rPr>
          <w:rFonts w:cs="Arial"/>
          <w:color w:val="000000" w:themeColor="text1"/>
          <w:szCs w:val="22"/>
        </w:rPr>
      </w:pPr>
    </w:p>
    <w:p w14:paraId="0BCD6177" w14:textId="77777777" w:rsidR="008260DB" w:rsidRPr="00E7164D" w:rsidRDefault="008260DB" w:rsidP="008260DB">
      <w:pPr>
        <w:rPr>
          <w:rFonts w:cs="Arial"/>
          <w:color w:val="000000" w:themeColor="text1"/>
          <w:szCs w:val="22"/>
        </w:rPr>
      </w:pPr>
      <w:r w:rsidRPr="00E7164D">
        <w:rPr>
          <w:rFonts w:cs="Arial"/>
          <w:color w:val="000000" w:themeColor="text1"/>
          <w:szCs w:val="22"/>
        </w:rPr>
        <w:t>______________________</w:t>
      </w:r>
      <w:r w:rsidRPr="00E7164D">
        <w:rPr>
          <w:rFonts w:cs="Arial"/>
          <w:color w:val="000000" w:themeColor="text1"/>
          <w:szCs w:val="22"/>
        </w:rPr>
        <w:tab/>
      </w:r>
      <w:r w:rsidRPr="00E7164D">
        <w:rPr>
          <w:rFonts w:cs="Arial"/>
          <w:color w:val="000000" w:themeColor="text1"/>
          <w:szCs w:val="22"/>
        </w:rPr>
        <w:tab/>
      </w:r>
      <w:r w:rsidRPr="00E7164D">
        <w:rPr>
          <w:rFonts w:cs="Arial"/>
          <w:color w:val="000000" w:themeColor="text1"/>
          <w:szCs w:val="22"/>
        </w:rPr>
        <w:tab/>
      </w:r>
      <w:r w:rsidRPr="00E7164D">
        <w:rPr>
          <w:rFonts w:cs="Arial"/>
          <w:color w:val="000000" w:themeColor="text1"/>
          <w:szCs w:val="22"/>
        </w:rPr>
        <w:tab/>
        <w:t>_____________________________________</w:t>
      </w:r>
    </w:p>
    <w:p w14:paraId="0BCD6178" w14:textId="77777777" w:rsidR="008260DB" w:rsidRPr="000B1171" w:rsidRDefault="008260DB" w:rsidP="008260DB">
      <w:pPr>
        <w:rPr>
          <w:rFonts w:cs="Arial"/>
          <w:color w:val="000000" w:themeColor="text1"/>
          <w:sz w:val="20"/>
          <w:szCs w:val="20"/>
        </w:rPr>
      </w:pPr>
      <w:r w:rsidRPr="00E7164D">
        <w:rPr>
          <w:rFonts w:cs="Arial"/>
          <w:color w:val="000000" w:themeColor="text1"/>
          <w:sz w:val="20"/>
          <w:szCs w:val="20"/>
        </w:rPr>
        <w:t>Firma, Stempel</w:t>
      </w:r>
      <w:r w:rsidRPr="00E7164D">
        <w:rPr>
          <w:rFonts w:cs="Arial"/>
          <w:color w:val="000000" w:themeColor="text1"/>
          <w:sz w:val="20"/>
          <w:szCs w:val="20"/>
        </w:rPr>
        <w:tab/>
      </w:r>
      <w:r w:rsidRPr="00E7164D">
        <w:rPr>
          <w:rFonts w:cs="Arial"/>
          <w:color w:val="000000" w:themeColor="text1"/>
          <w:sz w:val="20"/>
          <w:szCs w:val="20"/>
        </w:rPr>
        <w:tab/>
      </w:r>
      <w:r w:rsidRPr="00E7164D">
        <w:rPr>
          <w:rFonts w:cs="Arial"/>
          <w:color w:val="000000" w:themeColor="text1"/>
          <w:sz w:val="20"/>
          <w:szCs w:val="20"/>
        </w:rPr>
        <w:tab/>
      </w:r>
      <w:r w:rsidRPr="00E7164D">
        <w:rPr>
          <w:rFonts w:cs="Arial"/>
          <w:color w:val="000000" w:themeColor="text1"/>
          <w:sz w:val="20"/>
          <w:szCs w:val="20"/>
        </w:rPr>
        <w:tab/>
      </w:r>
      <w:r w:rsidRPr="00E7164D">
        <w:rPr>
          <w:rFonts w:cs="Arial"/>
          <w:color w:val="000000" w:themeColor="text1"/>
          <w:sz w:val="20"/>
          <w:szCs w:val="20"/>
        </w:rPr>
        <w:tab/>
      </w:r>
      <w:r w:rsidRPr="00E7164D">
        <w:rPr>
          <w:rFonts w:cs="Arial"/>
          <w:color w:val="000000" w:themeColor="text1"/>
          <w:sz w:val="20"/>
          <w:szCs w:val="20"/>
        </w:rPr>
        <w:tab/>
        <w:t>Ort, Datum, rechtsverbindliche Unterschrift</w:t>
      </w:r>
    </w:p>
    <w:p w14:paraId="0BCD6179" w14:textId="77777777" w:rsidR="008260DB" w:rsidRPr="00F01C0E" w:rsidRDefault="008260DB" w:rsidP="008260DB">
      <w:pPr>
        <w:rPr>
          <w:b/>
          <w:sz w:val="26"/>
          <w:szCs w:val="26"/>
        </w:rPr>
      </w:pPr>
    </w:p>
    <w:p w14:paraId="0BCD617A" w14:textId="77777777" w:rsidR="008260DB" w:rsidRDefault="008260DB" w:rsidP="008260DB">
      <w:pPr>
        <w:spacing w:after="200" w:line="276" w:lineRule="auto"/>
        <w:jc w:val="left"/>
        <w:rPr>
          <w:rFonts w:eastAsiaTheme="majorEastAsia" w:cs="Arial"/>
          <w:b/>
          <w:bCs/>
          <w:color w:val="000000" w:themeColor="text1"/>
          <w:sz w:val="28"/>
          <w:szCs w:val="28"/>
        </w:rPr>
      </w:pPr>
      <w:r>
        <w:rPr>
          <w:rFonts w:cs="Arial"/>
          <w:color w:val="000000" w:themeColor="text1"/>
        </w:rPr>
        <w:br w:type="page"/>
      </w:r>
    </w:p>
    <w:p w14:paraId="0BCD617B" w14:textId="77777777" w:rsidR="008260DB" w:rsidRDefault="008260DB" w:rsidP="008260DB"/>
    <w:p w14:paraId="0BCD617C" w14:textId="77777777" w:rsidR="005965BB" w:rsidRDefault="005965BB" w:rsidP="00323BFE">
      <w:pPr>
        <w:pStyle w:val="berschrift1"/>
      </w:pPr>
      <w:r>
        <w:t>Erklärung der Bieter zur Bietergemeinschaft</w:t>
      </w:r>
    </w:p>
    <w:p w14:paraId="0BCD617D" w14:textId="77777777" w:rsidR="00323BFE" w:rsidRPr="00D550F1" w:rsidRDefault="005965BB" w:rsidP="00323BFE">
      <w:pPr>
        <w:rPr>
          <w:b/>
          <w:sz w:val="26"/>
          <w:szCs w:val="26"/>
        </w:rPr>
      </w:pPr>
      <w:r>
        <w:rPr>
          <w:b/>
          <w:sz w:val="26"/>
          <w:szCs w:val="26"/>
        </w:rPr>
        <w:t>(Optional, nur zu zeichnen, wenn und soweit der der Anbieter in Form einer Bietergemeinschaft auftritt)</w:t>
      </w:r>
    </w:p>
    <w:p w14:paraId="0BCD617E" w14:textId="77777777" w:rsidR="00323BFE" w:rsidRPr="00D550F1" w:rsidRDefault="00323BFE" w:rsidP="00323BFE">
      <w:pPr>
        <w:rPr>
          <w:szCs w:val="22"/>
        </w:rPr>
      </w:pPr>
    </w:p>
    <w:p w14:paraId="0BCD617F" w14:textId="77777777" w:rsidR="005965BB" w:rsidRDefault="006C4E6F" w:rsidP="00323BFE">
      <w:pPr>
        <w:rPr>
          <w:szCs w:val="22"/>
        </w:rPr>
      </w:pPr>
      <w:r>
        <w:rPr>
          <w:szCs w:val="22"/>
        </w:rPr>
        <w:t>Die</w:t>
      </w:r>
      <w:r w:rsidR="00323BFE" w:rsidRPr="00D550F1">
        <w:rPr>
          <w:szCs w:val="22"/>
        </w:rPr>
        <w:t xml:space="preserve"> Bewerber </w:t>
      </w:r>
      <w:r w:rsidR="005965BB">
        <w:rPr>
          <w:szCs w:val="22"/>
        </w:rPr>
        <w:t>treten in Form einer Bietergeme</w:t>
      </w:r>
      <w:r>
        <w:rPr>
          <w:szCs w:val="22"/>
        </w:rPr>
        <w:t>inschaft auf, die aus folgenden</w:t>
      </w:r>
      <w:r w:rsidR="005965BB">
        <w:rPr>
          <w:szCs w:val="22"/>
        </w:rPr>
        <w:t xml:space="preserve"> Parteien besteht: </w:t>
      </w:r>
    </w:p>
    <w:p w14:paraId="0BCD6180" w14:textId="77777777" w:rsidR="005965BB" w:rsidRDefault="005965BB" w:rsidP="00323BFE">
      <w:pPr>
        <w:rPr>
          <w:szCs w:val="22"/>
        </w:rPr>
      </w:pPr>
    </w:p>
    <w:p w14:paraId="0BCD6181" w14:textId="77777777" w:rsidR="005965BB" w:rsidRPr="005965BB" w:rsidRDefault="005965BB" w:rsidP="00323BFE">
      <w:pPr>
        <w:rPr>
          <w:b/>
          <w:szCs w:val="22"/>
        </w:rPr>
      </w:pPr>
      <w:r w:rsidRPr="005965BB">
        <w:rPr>
          <w:b/>
          <w:szCs w:val="22"/>
        </w:rPr>
        <w:t xml:space="preserve">Teilnehmer 1 der Bietergemeinschaft: </w:t>
      </w:r>
    </w:p>
    <w:p w14:paraId="0BCD6182" w14:textId="77777777" w:rsidR="005965BB" w:rsidRDefault="005965BB" w:rsidP="005965BB">
      <w:pPr>
        <w:pStyle w:val="Listenabsatz"/>
      </w:pPr>
    </w:p>
    <w:p w14:paraId="0BCD6183" w14:textId="77777777" w:rsidR="005965BB" w:rsidRDefault="005965BB" w:rsidP="003E3E8A">
      <w:r w:rsidRPr="003E3E8A">
        <w:rPr>
          <w:b/>
        </w:rPr>
        <w:t>Vollständiger Unternehmensname:</w:t>
      </w:r>
      <w:r>
        <w:t xml:space="preserve"> </w:t>
      </w:r>
      <w:sdt>
        <w:sdtPr>
          <w:id w:val="2011943224"/>
          <w:placeholder>
            <w:docPart w:val="5A194AB62C2D498E99B5B55A89560A93"/>
          </w:placeholder>
          <w:showingPlcHdr/>
          <w:text/>
        </w:sdtPr>
        <w:sdtEndPr/>
        <w:sdtContent>
          <w:r w:rsidRPr="003E3E8A">
            <w:rPr>
              <w:rStyle w:val="Platzhaltertext"/>
              <w:shd w:val="clear" w:color="auto" w:fill="BFBFBF" w:themeFill="background1" w:themeFillShade="BF"/>
            </w:rPr>
            <w:t>Klicken oder tippen Sie hier, um Text einzugeben.</w:t>
          </w:r>
        </w:sdtContent>
      </w:sdt>
    </w:p>
    <w:p w14:paraId="0BCD6184" w14:textId="77777777" w:rsidR="005965BB" w:rsidRDefault="005965BB" w:rsidP="003E3E8A">
      <w:r w:rsidRPr="003E3E8A">
        <w:rPr>
          <w:b/>
        </w:rPr>
        <w:t>Anschrift: (Straße/PLZ/Ort):</w:t>
      </w:r>
      <w:r>
        <w:t xml:space="preserve"> </w:t>
      </w:r>
      <w:sdt>
        <w:sdtPr>
          <w:id w:val="-907154830"/>
          <w:placeholder>
            <w:docPart w:val="5A194AB62C2D498E99B5B55A89560A93"/>
          </w:placeholder>
          <w:showingPlcHdr/>
          <w:text/>
        </w:sdtPr>
        <w:sdtEndPr/>
        <w:sdtContent>
          <w:r w:rsidRPr="003E3E8A">
            <w:rPr>
              <w:rStyle w:val="Platzhaltertext"/>
              <w:shd w:val="clear" w:color="auto" w:fill="BFBFBF" w:themeFill="background1" w:themeFillShade="BF"/>
            </w:rPr>
            <w:t>Klicken oder tippen Sie hier, um Text einzugeben.</w:t>
          </w:r>
        </w:sdtContent>
      </w:sdt>
    </w:p>
    <w:p w14:paraId="0BCD6185" w14:textId="77777777" w:rsidR="005965BB" w:rsidRDefault="005965BB" w:rsidP="00323BFE">
      <w:pPr>
        <w:rPr>
          <w:szCs w:val="22"/>
        </w:rPr>
      </w:pPr>
    </w:p>
    <w:p w14:paraId="0BCD6186" w14:textId="77777777" w:rsidR="005965BB" w:rsidRPr="005965BB" w:rsidRDefault="005965BB" w:rsidP="005965BB">
      <w:pPr>
        <w:rPr>
          <w:b/>
          <w:szCs w:val="22"/>
        </w:rPr>
      </w:pPr>
      <w:r w:rsidRPr="005965BB">
        <w:rPr>
          <w:b/>
          <w:szCs w:val="22"/>
        </w:rPr>
        <w:t xml:space="preserve">Teilnehmer 2 der Bietergemeinschaft: </w:t>
      </w:r>
    </w:p>
    <w:p w14:paraId="0BCD6187" w14:textId="77777777" w:rsidR="003E3E8A" w:rsidRDefault="003E3E8A" w:rsidP="003E3E8A">
      <w:pPr>
        <w:rPr>
          <w:b/>
        </w:rPr>
      </w:pPr>
    </w:p>
    <w:p w14:paraId="0BCD6188" w14:textId="77777777" w:rsidR="005965BB" w:rsidRDefault="005965BB" w:rsidP="003E3E8A">
      <w:r w:rsidRPr="003E3E8A">
        <w:rPr>
          <w:b/>
        </w:rPr>
        <w:t>Vollständiger Unternehmensname:</w:t>
      </w:r>
      <w:r>
        <w:t xml:space="preserve"> </w:t>
      </w:r>
      <w:sdt>
        <w:sdtPr>
          <w:id w:val="-1930112986"/>
          <w:placeholder>
            <w:docPart w:val="6693319F0FE644409867329B916CB799"/>
          </w:placeholder>
          <w:showingPlcHdr/>
          <w:text/>
        </w:sdtPr>
        <w:sdtEndPr/>
        <w:sdtContent>
          <w:r w:rsidRPr="003E3E8A">
            <w:rPr>
              <w:rStyle w:val="Platzhaltertext"/>
              <w:shd w:val="clear" w:color="auto" w:fill="BFBFBF" w:themeFill="background1" w:themeFillShade="BF"/>
            </w:rPr>
            <w:t>Klicken oder tippen Sie hier, um Text einzugeben.</w:t>
          </w:r>
        </w:sdtContent>
      </w:sdt>
    </w:p>
    <w:p w14:paraId="0BCD6189" w14:textId="77777777" w:rsidR="005965BB" w:rsidRDefault="005965BB" w:rsidP="003E3E8A">
      <w:r w:rsidRPr="003E3E8A">
        <w:rPr>
          <w:b/>
        </w:rPr>
        <w:t>Anschrift: (Straße/PLZ/Ort):</w:t>
      </w:r>
      <w:r>
        <w:t xml:space="preserve"> </w:t>
      </w:r>
      <w:sdt>
        <w:sdtPr>
          <w:id w:val="-1726289263"/>
          <w:placeholder>
            <w:docPart w:val="6693319F0FE644409867329B916CB799"/>
          </w:placeholder>
          <w:showingPlcHdr/>
          <w:text/>
        </w:sdtPr>
        <w:sdtEndPr/>
        <w:sdtContent>
          <w:r w:rsidRPr="003E3E8A">
            <w:rPr>
              <w:rStyle w:val="Platzhaltertext"/>
              <w:shd w:val="clear" w:color="auto" w:fill="BFBFBF" w:themeFill="background1" w:themeFillShade="BF"/>
            </w:rPr>
            <w:t>Klicken oder tippen Sie hier, um Text einzugeben.</w:t>
          </w:r>
        </w:sdtContent>
      </w:sdt>
    </w:p>
    <w:p w14:paraId="0BCD618A" w14:textId="77777777" w:rsidR="005965BB" w:rsidRDefault="005965BB" w:rsidP="005965BB">
      <w:pPr>
        <w:rPr>
          <w:szCs w:val="22"/>
        </w:rPr>
      </w:pPr>
    </w:p>
    <w:p w14:paraId="0BCD618B" w14:textId="77777777" w:rsidR="005965BB" w:rsidRDefault="005965BB" w:rsidP="005965BB">
      <w:pPr>
        <w:rPr>
          <w:szCs w:val="22"/>
        </w:rPr>
      </w:pPr>
    </w:p>
    <w:p w14:paraId="0BCD618C" w14:textId="77777777" w:rsidR="005965BB" w:rsidRPr="005965BB" w:rsidRDefault="005965BB" w:rsidP="005965BB">
      <w:pPr>
        <w:rPr>
          <w:b/>
          <w:szCs w:val="22"/>
        </w:rPr>
      </w:pPr>
      <w:r w:rsidRPr="005965BB">
        <w:rPr>
          <w:b/>
          <w:szCs w:val="22"/>
        </w:rPr>
        <w:t xml:space="preserve">Teilnehmer 3 der Bietergemeinschaft (soweit vorhanden): </w:t>
      </w:r>
    </w:p>
    <w:p w14:paraId="0BCD618D" w14:textId="77777777" w:rsidR="003E3E8A" w:rsidRDefault="003E3E8A" w:rsidP="003E3E8A">
      <w:pPr>
        <w:rPr>
          <w:b/>
        </w:rPr>
      </w:pPr>
    </w:p>
    <w:p w14:paraId="0BCD618E" w14:textId="77777777" w:rsidR="005965BB" w:rsidRDefault="005965BB" w:rsidP="003E3E8A">
      <w:r w:rsidRPr="003E3E8A">
        <w:rPr>
          <w:b/>
        </w:rPr>
        <w:t>Vollständiger Unternehmensname:</w:t>
      </w:r>
      <w:r>
        <w:t xml:space="preserve"> </w:t>
      </w:r>
      <w:sdt>
        <w:sdtPr>
          <w:id w:val="1510877430"/>
          <w:placeholder>
            <w:docPart w:val="B5637626B5584AF6BF20BE631F8093D3"/>
          </w:placeholder>
          <w:showingPlcHdr/>
          <w:text/>
        </w:sdtPr>
        <w:sdtEndPr/>
        <w:sdtContent>
          <w:r w:rsidRPr="003E3E8A">
            <w:rPr>
              <w:rStyle w:val="Platzhaltertext"/>
              <w:shd w:val="clear" w:color="auto" w:fill="BFBFBF" w:themeFill="background1" w:themeFillShade="BF"/>
            </w:rPr>
            <w:t>Klicken oder tippen Sie hier, um Text einzugeben.</w:t>
          </w:r>
        </w:sdtContent>
      </w:sdt>
    </w:p>
    <w:p w14:paraId="0BCD618F" w14:textId="77777777" w:rsidR="005965BB" w:rsidRDefault="005965BB" w:rsidP="003E3E8A">
      <w:r w:rsidRPr="003E3E8A">
        <w:rPr>
          <w:b/>
        </w:rPr>
        <w:t>Anschrift: (Straße/PLZ/Ort):</w:t>
      </w:r>
      <w:r>
        <w:t xml:space="preserve"> </w:t>
      </w:r>
      <w:sdt>
        <w:sdtPr>
          <w:id w:val="-1047215825"/>
          <w:placeholder>
            <w:docPart w:val="B5637626B5584AF6BF20BE631F8093D3"/>
          </w:placeholder>
          <w:showingPlcHdr/>
          <w:text/>
        </w:sdtPr>
        <w:sdtEndPr/>
        <w:sdtContent>
          <w:r w:rsidRPr="003E3E8A">
            <w:rPr>
              <w:rStyle w:val="Platzhaltertext"/>
              <w:shd w:val="clear" w:color="auto" w:fill="BFBFBF" w:themeFill="background1" w:themeFillShade="BF"/>
            </w:rPr>
            <w:t>Klicken oder tippen Sie hier, um Text einzugeben.</w:t>
          </w:r>
        </w:sdtContent>
      </w:sdt>
    </w:p>
    <w:p w14:paraId="0BCD6190" w14:textId="77777777" w:rsidR="005965BB" w:rsidRPr="00D550F1" w:rsidRDefault="005965BB" w:rsidP="00323BFE">
      <w:pPr>
        <w:rPr>
          <w:szCs w:val="22"/>
        </w:rPr>
      </w:pPr>
    </w:p>
    <w:p w14:paraId="0BCD6191" w14:textId="77777777" w:rsidR="005965BB" w:rsidRDefault="005965BB" w:rsidP="00323BFE">
      <w:pPr>
        <w:rPr>
          <w:rFonts w:cs="Arial"/>
          <w:szCs w:val="22"/>
        </w:rPr>
      </w:pPr>
      <w:r>
        <w:rPr>
          <w:rFonts w:cs="Arial"/>
          <w:szCs w:val="22"/>
        </w:rPr>
        <w:t xml:space="preserve">Für die Bietergemeinschaft benennen die Parteien folgenden zentralen Ansprechpartner, der befugt ist, alle Erklärungen und Angebote Namens und im Auftrage der Bietergemeinschaft abzugeben: </w:t>
      </w:r>
    </w:p>
    <w:p w14:paraId="0BCD6192" w14:textId="77777777" w:rsidR="005965BB" w:rsidRDefault="005965BB" w:rsidP="00323BFE">
      <w:pPr>
        <w:rPr>
          <w:rFonts w:cs="Arial"/>
          <w:szCs w:val="22"/>
        </w:rPr>
      </w:pPr>
    </w:p>
    <w:p w14:paraId="0BCD6193" w14:textId="77777777" w:rsidR="00323BFE" w:rsidRPr="003E3E8A" w:rsidRDefault="003E3E8A" w:rsidP="00323BFE">
      <w:pPr>
        <w:rPr>
          <w:rFonts w:cs="Arial"/>
          <w:b/>
          <w:szCs w:val="22"/>
        </w:rPr>
      </w:pPr>
      <w:r w:rsidRPr="003E3E8A">
        <w:rPr>
          <w:rFonts w:cs="Arial"/>
          <w:b/>
          <w:szCs w:val="22"/>
        </w:rPr>
        <w:t xml:space="preserve">Name: </w:t>
      </w:r>
    </w:p>
    <w:p w14:paraId="0BCD6194" w14:textId="77777777" w:rsidR="003E3E8A" w:rsidRPr="003E3E8A" w:rsidRDefault="003E3E8A" w:rsidP="00323BFE">
      <w:pPr>
        <w:rPr>
          <w:rFonts w:cs="Arial"/>
          <w:b/>
          <w:szCs w:val="22"/>
        </w:rPr>
      </w:pPr>
      <w:r w:rsidRPr="003E3E8A">
        <w:rPr>
          <w:rFonts w:cs="Arial"/>
          <w:b/>
          <w:szCs w:val="22"/>
        </w:rPr>
        <w:t xml:space="preserve">Kontaktdaten: </w:t>
      </w:r>
    </w:p>
    <w:p w14:paraId="0BCD6195" w14:textId="77777777" w:rsidR="00323BFE" w:rsidRPr="00D550F1" w:rsidRDefault="00323BFE" w:rsidP="00323BFE">
      <w:pPr>
        <w:rPr>
          <w:rFonts w:cs="Arial"/>
          <w:szCs w:val="22"/>
        </w:rPr>
      </w:pPr>
    </w:p>
    <w:p w14:paraId="0BCD6196" w14:textId="77777777" w:rsidR="00323BFE" w:rsidRPr="00D550F1" w:rsidRDefault="00323BFE" w:rsidP="00323BFE">
      <w:pPr>
        <w:rPr>
          <w:rFonts w:cs="Arial"/>
          <w:szCs w:val="22"/>
        </w:rPr>
      </w:pPr>
    </w:p>
    <w:p w14:paraId="0BCD6197" w14:textId="77777777" w:rsidR="00323BFE" w:rsidRPr="00D550F1" w:rsidRDefault="00323BFE" w:rsidP="00323BFE">
      <w:pPr>
        <w:rPr>
          <w:rFonts w:cs="Arial"/>
          <w:szCs w:val="22"/>
        </w:rPr>
      </w:pPr>
    </w:p>
    <w:p w14:paraId="0BCD6198" w14:textId="77777777" w:rsidR="00323BFE" w:rsidRPr="00D550F1" w:rsidRDefault="00323BFE" w:rsidP="00323BFE">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0BCD6199" w14:textId="77777777" w:rsidR="00323BFE" w:rsidRDefault="00323BFE" w:rsidP="00323BFE">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0BCD619A" w14:textId="77777777" w:rsidR="005965BB" w:rsidRPr="00D550F1" w:rsidRDefault="005965BB" w:rsidP="00323BFE">
      <w:pPr>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roofErr w:type="spellStart"/>
      <w:r>
        <w:rPr>
          <w:rFonts w:cs="Arial"/>
          <w:sz w:val="20"/>
          <w:szCs w:val="20"/>
        </w:rPr>
        <w:t>Teinehmer</w:t>
      </w:r>
      <w:proofErr w:type="spellEnd"/>
      <w:r>
        <w:rPr>
          <w:rFonts w:cs="Arial"/>
          <w:sz w:val="20"/>
          <w:szCs w:val="20"/>
        </w:rPr>
        <w:t xml:space="preserve"> 1 der Bietergemeinschaft </w:t>
      </w:r>
    </w:p>
    <w:p w14:paraId="0BCD619B" w14:textId="77777777" w:rsidR="00323BFE" w:rsidRDefault="00323BFE" w:rsidP="00323BFE">
      <w:pPr>
        <w:spacing w:after="200" w:line="276" w:lineRule="auto"/>
        <w:jc w:val="left"/>
        <w:rPr>
          <w:szCs w:val="22"/>
        </w:rPr>
      </w:pPr>
    </w:p>
    <w:p w14:paraId="0BCD619C" w14:textId="77777777" w:rsidR="00323BFE" w:rsidRDefault="00323BFE" w:rsidP="00323BFE">
      <w:pPr>
        <w:spacing w:after="200" w:line="276" w:lineRule="auto"/>
        <w:jc w:val="left"/>
        <w:rPr>
          <w:szCs w:val="22"/>
        </w:rPr>
      </w:pPr>
    </w:p>
    <w:p w14:paraId="0BCD619D" w14:textId="77777777" w:rsidR="005965BB" w:rsidRPr="00D550F1" w:rsidRDefault="005965BB" w:rsidP="005965BB">
      <w:pPr>
        <w:rPr>
          <w:rFonts w:cs="Arial"/>
          <w:szCs w:val="22"/>
        </w:rPr>
      </w:pPr>
    </w:p>
    <w:p w14:paraId="0BCD619E" w14:textId="77777777" w:rsidR="005965BB" w:rsidRPr="00D550F1" w:rsidRDefault="005965BB" w:rsidP="005965BB">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0BCD619F" w14:textId="77777777" w:rsidR="005965BB" w:rsidRPr="00D550F1" w:rsidRDefault="005965BB" w:rsidP="005965BB">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0BCD61A0" w14:textId="77777777" w:rsidR="005965BB" w:rsidRPr="005965BB" w:rsidRDefault="005965BB" w:rsidP="005965BB">
      <w:pPr>
        <w:spacing w:after="200" w:line="276" w:lineRule="auto"/>
        <w:jc w:val="left"/>
        <w:rPr>
          <w:sz w:val="20"/>
          <w:szCs w:val="20"/>
        </w:rPr>
      </w:pP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t>Teilnehmer 2 der Bietergemeinschaft</w:t>
      </w:r>
    </w:p>
    <w:p w14:paraId="0BCD61A1" w14:textId="77777777" w:rsidR="00792AD3" w:rsidRDefault="00792AD3">
      <w:pPr>
        <w:spacing w:after="200" w:line="276" w:lineRule="auto"/>
        <w:jc w:val="left"/>
        <w:rPr>
          <w:szCs w:val="22"/>
        </w:rPr>
      </w:pPr>
    </w:p>
    <w:p w14:paraId="0BCD61A2" w14:textId="77777777" w:rsidR="00792AD3" w:rsidRDefault="00792AD3">
      <w:pPr>
        <w:spacing w:after="200" w:line="276" w:lineRule="auto"/>
        <w:jc w:val="left"/>
        <w:rPr>
          <w:szCs w:val="22"/>
        </w:rPr>
      </w:pPr>
    </w:p>
    <w:p w14:paraId="0BCD61A3" w14:textId="77777777" w:rsidR="003E3E8A" w:rsidRPr="00D550F1" w:rsidRDefault="003E3E8A" w:rsidP="003E3E8A">
      <w:pPr>
        <w:rPr>
          <w:rFonts w:cs="Arial"/>
          <w:szCs w:val="22"/>
        </w:rPr>
      </w:pPr>
    </w:p>
    <w:p w14:paraId="0BCD61A4" w14:textId="77777777" w:rsidR="003E3E8A" w:rsidRPr="00D550F1" w:rsidRDefault="003E3E8A" w:rsidP="003E3E8A">
      <w:pPr>
        <w:rPr>
          <w:rFonts w:cs="Arial"/>
          <w:szCs w:val="22"/>
        </w:rPr>
      </w:pPr>
      <w:r w:rsidRPr="00D550F1">
        <w:rPr>
          <w:rFonts w:cs="Arial"/>
          <w:szCs w:val="22"/>
        </w:rPr>
        <w:t>______________________</w:t>
      </w:r>
      <w:r w:rsidRPr="00D550F1">
        <w:rPr>
          <w:rFonts w:cs="Arial"/>
          <w:szCs w:val="22"/>
        </w:rPr>
        <w:tab/>
      </w:r>
      <w:r w:rsidRPr="00D550F1">
        <w:rPr>
          <w:rFonts w:cs="Arial"/>
          <w:szCs w:val="22"/>
        </w:rPr>
        <w:tab/>
      </w:r>
      <w:r w:rsidRPr="00D550F1">
        <w:rPr>
          <w:rFonts w:cs="Arial"/>
          <w:szCs w:val="22"/>
        </w:rPr>
        <w:tab/>
      </w:r>
      <w:r w:rsidRPr="00D550F1">
        <w:rPr>
          <w:rFonts w:cs="Arial"/>
          <w:szCs w:val="22"/>
        </w:rPr>
        <w:tab/>
        <w:t>_____________________________________</w:t>
      </w:r>
    </w:p>
    <w:p w14:paraId="0BCD61A5" w14:textId="77777777" w:rsidR="003E3E8A" w:rsidRPr="00D550F1" w:rsidRDefault="003E3E8A" w:rsidP="003E3E8A">
      <w:pPr>
        <w:rPr>
          <w:rFonts w:cs="Arial"/>
          <w:sz w:val="20"/>
          <w:szCs w:val="20"/>
        </w:rPr>
      </w:pPr>
      <w:r w:rsidRPr="00D550F1">
        <w:rPr>
          <w:rFonts w:cs="Arial"/>
          <w:sz w:val="20"/>
          <w:szCs w:val="20"/>
        </w:rPr>
        <w:t>Firma, Stempel</w:t>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r>
      <w:r w:rsidRPr="00D550F1">
        <w:rPr>
          <w:rFonts w:cs="Arial"/>
          <w:sz w:val="20"/>
          <w:szCs w:val="20"/>
        </w:rPr>
        <w:tab/>
        <w:t>Ort, Datum, rechtsverbindliche Unterschrift</w:t>
      </w:r>
    </w:p>
    <w:p w14:paraId="0BCD61A6" w14:textId="77777777" w:rsidR="00792AD3" w:rsidRDefault="003E3E8A">
      <w:pPr>
        <w:spacing w:after="200" w:line="276" w:lineRule="auto"/>
        <w:jc w:val="left"/>
        <w:rPr>
          <w:szCs w:val="22"/>
        </w:rPr>
      </w:pP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r>
      <w:r w:rsidRPr="005965BB">
        <w:rPr>
          <w:sz w:val="20"/>
          <w:szCs w:val="20"/>
        </w:rPr>
        <w:tab/>
        <w:t xml:space="preserve">Teilnehmer </w:t>
      </w:r>
      <w:r>
        <w:rPr>
          <w:sz w:val="20"/>
          <w:szCs w:val="20"/>
        </w:rPr>
        <w:t>3</w:t>
      </w:r>
      <w:r w:rsidRPr="005965BB">
        <w:rPr>
          <w:sz w:val="20"/>
          <w:szCs w:val="20"/>
        </w:rPr>
        <w:t xml:space="preserve"> der Bietergemeinschaft</w:t>
      </w:r>
      <w:r>
        <w:rPr>
          <w:sz w:val="20"/>
          <w:szCs w:val="20"/>
        </w:rPr>
        <w:t xml:space="preserve"> (soweit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vorhanden)</w:t>
      </w:r>
    </w:p>
    <w:sectPr w:rsidR="00792AD3" w:rsidSect="007D022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61A9" w14:textId="77777777" w:rsidR="008802DC" w:rsidRDefault="008802DC" w:rsidP="00633024">
      <w:r>
        <w:separator/>
      </w:r>
    </w:p>
  </w:endnote>
  <w:endnote w:type="continuationSeparator" w:id="0">
    <w:p w14:paraId="0BCD61AA" w14:textId="77777777" w:rsidR="008802DC" w:rsidRDefault="008802DC" w:rsidP="0063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D61A7" w14:textId="77777777" w:rsidR="008802DC" w:rsidRDefault="008802DC" w:rsidP="00633024">
      <w:r>
        <w:separator/>
      </w:r>
    </w:p>
  </w:footnote>
  <w:footnote w:type="continuationSeparator" w:id="0">
    <w:p w14:paraId="0BCD61A8" w14:textId="77777777" w:rsidR="008802DC" w:rsidRDefault="008802DC" w:rsidP="00633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ayout w:type="fixed"/>
      <w:tblLook w:val="04A0" w:firstRow="1" w:lastRow="0" w:firstColumn="1" w:lastColumn="0" w:noHBand="0" w:noVBand="1"/>
    </w:tblPr>
    <w:tblGrid>
      <w:gridCol w:w="1271"/>
      <w:gridCol w:w="2835"/>
      <w:gridCol w:w="1418"/>
      <w:gridCol w:w="2693"/>
      <w:gridCol w:w="845"/>
    </w:tblGrid>
    <w:tr w:rsidR="007D022B" w14:paraId="0BCD61B2" w14:textId="77777777" w:rsidTr="00372E60">
      <w:trPr>
        <w:trHeight w:val="559"/>
      </w:trPr>
      <w:tc>
        <w:tcPr>
          <w:tcW w:w="1271" w:type="dxa"/>
          <w:vMerge w:val="restart"/>
          <w:vAlign w:val="center"/>
        </w:tcPr>
        <w:p w14:paraId="0BCD61AC" w14:textId="3787DD95" w:rsidR="007D022B" w:rsidRPr="00D1393C" w:rsidRDefault="00963C75" w:rsidP="00D1393C">
          <w:pPr>
            <w:ind w:left="-116"/>
            <w:jc w:val="center"/>
          </w:pPr>
          <w:r>
            <w:rPr>
              <w:noProof/>
            </w:rPr>
            <w:drawing>
              <wp:inline distT="0" distB="0" distL="0" distR="0" wp14:anchorId="26EE2771" wp14:editId="1B62C763">
                <wp:extent cx="665480" cy="756920"/>
                <wp:effectExtent l="0" t="0" r="127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756920"/>
                        </a:xfrm>
                        <a:prstGeom prst="rect">
                          <a:avLst/>
                        </a:prstGeom>
                        <a:noFill/>
                        <a:ln>
                          <a:noFill/>
                        </a:ln>
                      </pic:spPr>
                    </pic:pic>
                  </a:graphicData>
                </a:graphic>
              </wp:inline>
            </w:drawing>
          </w:r>
        </w:p>
      </w:tc>
      <w:tc>
        <w:tcPr>
          <w:tcW w:w="2835" w:type="dxa"/>
          <w:vMerge w:val="restart"/>
          <w:vAlign w:val="center"/>
        </w:tcPr>
        <w:p w14:paraId="0BCD61AD" w14:textId="77777777" w:rsidR="007D022B" w:rsidRPr="00372E60" w:rsidRDefault="00E26B1B" w:rsidP="00372E60">
          <w:pPr>
            <w:pStyle w:val="Kopfzeile"/>
            <w:jc w:val="left"/>
            <w:rPr>
              <w:rFonts w:cs="Arial"/>
              <w:sz w:val="18"/>
              <w:szCs w:val="18"/>
            </w:rPr>
          </w:pPr>
          <w:r w:rsidRPr="00F61DDE">
            <w:rPr>
              <w:sz w:val="18"/>
              <w:szCs w:val="18"/>
            </w:rPr>
            <w:t>Ausschreibung Bau und Betrieb eines NGA-Breitbandnetzes</w:t>
          </w:r>
        </w:p>
      </w:tc>
      <w:tc>
        <w:tcPr>
          <w:tcW w:w="1418" w:type="dxa"/>
          <w:vAlign w:val="center"/>
        </w:tcPr>
        <w:p w14:paraId="0BCD61AE" w14:textId="77777777" w:rsidR="007D022B" w:rsidRPr="00372E60" w:rsidRDefault="007D022B" w:rsidP="00372E60">
          <w:pPr>
            <w:pStyle w:val="Kopfzeile"/>
            <w:jc w:val="left"/>
            <w:rPr>
              <w:sz w:val="18"/>
              <w:szCs w:val="18"/>
            </w:rPr>
          </w:pPr>
          <w:r w:rsidRPr="00372E60">
            <w:rPr>
              <w:sz w:val="18"/>
              <w:szCs w:val="18"/>
            </w:rPr>
            <w:t>Auftraggeber:</w:t>
          </w:r>
        </w:p>
      </w:tc>
      <w:tc>
        <w:tcPr>
          <w:tcW w:w="2693" w:type="dxa"/>
          <w:vAlign w:val="center"/>
        </w:tcPr>
        <w:p w14:paraId="0BCD61AF" w14:textId="528DEA04" w:rsidR="007D022B" w:rsidRPr="00372E60" w:rsidRDefault="00963C75" w:rsidP="00372E60">
          <w:pPr>
            <w:pStyle w:val="Kopfzeile"/>
            <w:jc w:val="left"/>
            <w:rPr>
              <w:rFonts w:cs="Arial"/>
              <w:sz w:val="18"/>
              <w:szCs w:val="18"/>
            </w:rPr>
          </w:pPr>
          <w:r>
            <w:rPr>
              <w:rFonts w:cs="Arial"/>
              <w:sz w:val="18"/>
              <w:szCs w:val="18"/>
            </w:rPr>
            <w:t>Stadt Ebersberg</w:t>
          </w:r>
        </w:p>
      </w:tc>
      <w:tc>
        <w:tcPr>
          <w:tcW w:w="845" w:type="dxa"/>
          <w:vMerge w:val="restart"/>
          <w:vAlign w:val="center"/>
        </w:tcPr>
        <w:p w14:paraId="0BCD61B0" w14:textId="77777777" w:rsidR="007D022B" w:rsidRDefault="007D022B" w:rsidP="00D1393C">
          <w:pPr>
            <w:pStyle w:val="Fuzeile"/>
            <w:jc w:val="center"/>
            <w:rPr>
              <w:sz w:val="16"/>
              <w:szCs w:val="16"/>
            </w:rPr>
          </w:pPr>
          <w:r w:rsidRPr="00036314">
            <w:rPr>
              <w:sz w:val="16"/>
              <w:szCs w:val="16"/>
            </w:rPr>
            <w:t>Seite</w:t>
          </w:r>
        </w:p>
        <w:p w14:paraId="0BCD61B1" w14:textId="77777777" w:rsidR="007D022B" w:rsidRDefault="007D022B" w:rsidP="001104C1">
          <w:pPr>
            <w:pStyle w:val="Fuzeile"/>
            <w:jc w:val="center"/>
            <w:rPr>
              <w:b/>
              <w:sz w:val="20"/>
              <w:szCs w:val="20"/>
            </w:rPr>
          </w:pPr>
          <w:r w:rsidRPr="00036314">
            <w:rPr>
              <w:sz w:val="16"/>
              <w:szCs w:val="16"/>
            </w:rPr>
            <w:fldChar w:fldCharType="begin"/>
          </w:r>
          <w:r w:rsidRPr="00036314">
            <w:rPr>
              <w:sz w:val="16"/>
              <w:szCs w:val="16"/>
            </w:rPr>
            <w:instrText xml:space="preserve"> PAGE  \* Arabic  \* MERGEFORMAT </w:instrText>
          </w:r>
          <w:r w:rsidRPr="00036314">
            <w:rPr>
              <w:sz w:val="16"/>
              <w:szCs w:val="16"/>
            </w:rPr>
            <w:fldChar w:fldCharType="separate"/>
          </w:r>
          <w:r w:rsidR="00E7164D">
            <w:rPr>
              <w:noProof/>
              <w:sz w:val="16"/>
              <w:szCs w:val="16"/>
            </w:rPr>
            <w:t>7</w:t>
          </w:r>
          <w:r w:rsidRPr="00036314">
            <w:rPr>
              <w:sz w:val="16"/>
              <w:szCs w:val="16"/>
            </w:rPr>
            <w:fldChar w:fldCharType="end"/>
          </w:r>
          <w:r w:rsidRPr="00036314">
            <w:rPr>
              <w:sz w:val="16"/>
              <w:szCs w:val="16"/>
            </w:rPr>
            <w:t xml:space="preserve"> von </w:t>
          </w:r>
          <w:r w:rsidRPr="00036314">
            <w:rPr>
              <w:sz w:val="16"/>
              <w:szCs w:val="16"/>
            </w:rPr>
            <w:fldChar w:fldCharType="begin"/>
          </w:r>
          <w:r w:rsidRPr="00036314">
            <w:rPr>
              <w:sz w:val="16"/>
              <w:szCs w:val="16"/>
            </w:rPr>
            <w:instrText xml:space="preserve"> NUMPAGES  \* Arabic  \* MERGEFORMAT </w:instrText>
          </w:r>
          <w:r w:rsidRPr="00036314">
            <w:rPr>
              <w:sz w:val="16"/>
              <w:szCs w:val="16"/>
            </w:rPr>
            <w:fldChar w:fldCharType="separate"/>
          </w:r>
          <w:r w:rsidR="00E7164D">
            <w:rPr>
              <w:noProof/>
              <w:sz w:val="16"/>
              <w:szCs w:val="16"/>
            </w:rPr>
            <w:t>8</w:t>
          </w:r>
          <w:r w:rsidRPr="00036314">
            <w:rPr>
              <w:sz w:val="16"/>
              <w:szCs w:val="16"/>
            </w:rPr>
            <w:fldChar w:fldCharType="end"/>
          </w:r>
        </w:p>
      </w:tc>
    </w:tr>
    <w:tr w:rsidR="007D022B" w14:paraId="0BCD61B8" w14:textId="77777777" w:rsidTr="00372E60">
      <w:tc>
        <w:tcPr>
          <w:tcW w:w="1271" w:type="dxa"/>
          <w:vMerge/>
        </w:tcPr>
        <w:p w14:paraId="0BCD61B3" w14:textId="77777777" w:rsidR="007D022B" w:rsidRDefault="007D022B">
          <w:pPr>
            <w:pStyle w:val="Kopfzeile"/>
            <w:rPr>
              <w:b/>
              <w:sz w:val="20"/>
              <w:szCs w:val="20"/>
            </w:rPr>
          </w:pPr>
        </w:p>
      </w:tc>
      <w:tc>
        <w:tcPr>
          <w:tcW w:w="2835" w:type="dxa"/>
          <w:vMerge/>
          <w:vAlign w:val="center"/>
        </w:tcPr>
        <w:p w14:paraId="0BCD61B4" w14:textId="77777777" w:rsidR="007D022B" w:rsidRPr="00372E60" w:rsidRDefault="007D022B" w:rsidP="00372E60">
          <w:pPr>
            <w:pStyle w:val="Kopfzeile"/>
            <w:jc w:val="left"/>
            <w:rPr>
              <w:sz w:val="18"/>
              <w:szCs w:val="18"/>
            </w:rPr>
          </w:pPr>
        </w:p>
      </w:tc>
      <w:tc>
        <w:tcPr>
          <w:tcW w:w="1418" w:type="dxa"/>
          <w:vAlign w:val="center"/>
        </w:tcPr>
        <w:p w14:paraId="0BCD61B5" w14:textId="77777777" w:rsidR="007D022B" w:rsidRPr="00372E60" w:rsidRDefault="007D022B" w:rsidP="00372E60">
          <w:pPr>
            <w:pStyle w:val="Kopfzeile"/>
            <w:jc w:val="left"/>
            <w:rPr>
              <w:sz w:val="18"/>
              <w:szCs w:val="18"/>
            </w:rPr>
          </w:pPr>
          <w:r w:rsidRPr="00372E60">
            <w:rPr>
              <w:sz w:val="18"/>
              <w:szCs w:val="18"/>
            </w:rPr>
            <w:t>Bearbeiter:</w:t>
          </w:r>
        </w:p>
      </w:tc>
      <w:tc>
        <w:tcPr>
          <w:tcW w:w="2693" w:type="dxa"/>
          <w:vAlign w:val="center"/>
        </w:tcPr>
        <w:p w14:paraId="0BCD61B6" w14:textId="77777777" w:rsidR="007D022B" w:rsidRPr="00372E60" w:rsidRDefault="007D022B" w:rsidP="00372E60">
          <w:pPr>
            <w:pStyle w:val="Kopfzeile"/>
            <w:jc w:val="left"/>
            <w:rPr>
              <w:sz w:val="18"/>
              <w:szCs w:val="18"/>
            </w:rPr>
          </w:pPr>
          <w:r w:rsidRPr="00372E60">
            <w:rPr>
              <w:sz w:val="18"/>
              <w:szCs w:val="18"/>
            </w:rPr>
            <w:t>Vergabestelle</w:t>
          </w:r>
        </w:p>
      </w:tc>
      <w:tc>
        <w:tcPr>
          <w:tcW w:w="845" w:type="dxa"/>
          <w:vMerge/>
        </w:tcPr>
        <w:p w14:paraId="0BCD61B7" w14:textId="77777777" w:rsidR="007D022B" w:rsidRDefault="007D022B">
          <w:pPr>
            <w:pStyle w:val="Kopfzeile"/>
            <w:rPr>
              <w:b/>
              <w:sz w:val="20"/>
              <w:szCs w:val="20"/>
            </w:rPr>
          </w:pPr>
        </w:p>
      </w:tc>
    </w:tr>
    <w:tr w:rsidR="007D022B" w14:paraId="0BCD61BE" w14:textId="77777777" w:rsidTr="00372E60">
      <w:tc>
        <w:tcPr>
          <w:tcW w:w="1271" w:type="dxa"/>
          <w:vMerge/>
        </w:tcPr>
        <w:p w14:paraId="0BCD61B9" w14:textId="77777777" w:rsidR="007D022B" w:rsidRDefault="007D022B">
          <w:pPr>
            <w:pStyle w:val="Kopfzeile"/>
            <w:rPr>
              <w:b/>
              <w:sz w:val="20"/>
              <w:szCs w:val="20"/>
            </w:rPr>
          </w:pPr>
        </w:p>
      </w:tc>
      <w:tc>
        <w:tcPr>
          <w:tcW w:w="2835" w:type="dxa"/>
          <w:vAlign w:val="center"/>
        </w:tcPr>
        <w:p w14:paraId="0BCD61BA" w14:textId="77777777" w:rsidR="007D022B" w:rsidRPr="00372E60" w:rsidRDefault="007D022B" w:rsidP="00372E60">
          <w:pPr>
            <w:pStyle w:val="Kopfzeile"/>
            <w:jc w:val="left"/>
            <w:rPr>
              <w:sz w:val="18"/>
              <w:szCs w:val="18"/>
            </w:rPr>
          </w:pPr>
          <w:r w:rsidRPr="00372E60">
            <w:rPr>
              <w:sz w:val="18"/>
              <w:szCs w:val="18"/>
            </w:rPr>
            <w:t xml:space="preserve">Anlage </w:t>
          </w:r>
          <w:r w:rsidR="00917C39">
            <w:rPr>
              <w:sz w:val="18"/>
              <w:szCs w:val="18"/>
            </w:rPr>
            <w:t>4</w:t>
          </w:r>
          <w:r w:rsidRPr="00372E60">
            <w:rPr>
              <w:sz w:val="18"/>
              <w:szCs w:val="18"/>
            </w:rPr>
            <w:t xml:space="preserve"> </w:t>
          </w:r>
          <w:r>
            <w:rPr>
              <w:sz w:val="18"/>
              <w:szCs w:val="18"/>
            </w:rPr>
            <w:t>–</w:t>
          </w:r>
          <w:r w:rsidRPr="00372E60">
            <w:rPr>
              <w:sz w:val="18"/>
              <w:szCs w:val="18"/>
            </w:rPr>
            <w:t xml:space="preserve"> Eigenerklärung</w:t>
          </w:r>
          <w:r>
            <w:rPr>
              <w:sz w:val="18"/>
              <w:szCs w:val="18"/>
            </w:rPr>
            <w:t>en</w:t>
          </w:r>
        </w:p>
      </w:tc>
      <w:tc>
        <w:tcPr>
          <w:tcW w:w="1418" w:type="dxa"/>
          <w:vAlign w:val="center"/>
        </w:tcPr>
        <w:p w14:paraId="0BCD61BB" w14:textId="77777777" w:rsidR="007D022B" w:rsidRPr="00372E60" w:rsidRDefault="007D022B" w:rsidP="00372E60">
          <w:pPr>
            <w:pStyle w:val="Kopfzeile"/>
            <w:jc w:val="left"/>
            <w:rPr>
              <w:sz w:val="18"/>
              <w:szCs w:val="18"/>
            </w:rPr>
          </w:pPr>
          <w:r w:rsidRPr="00372E60">
            <w:rPr>
              <w:sz w:val="18"/>
              <w:szCs w:val="18"/>
            </w:rPr>
            <w:t>Zustand:</w:t>
          </w:r>
        </w:p>
      </w:tc>
      <w:tc>
        <w:tcPr>
          <w:tcW w:w="2693" w:type="dxa"/>
          <w:vAlign w:val="center"/>
        </w:tcPr>
        <w:p w14:paraId="0BCD61BC" w14:textId="77777777" w:rsidR="007D022B" w:rsidRPr="00372E60" w:rsidRDefault="007D022B" w:rsidP="00372E60">
          <w:pPr>
            <w:pStyle w:val="Kopfzeile"/>
            <w:jc w:val="left"/>
            <w:rPr>
              <w:sz w:val="18"/>
              <w:szCs w:val="18"/>
            </w:rPr>
          </w:pPr>
          <w:r w:rsidRPr="00372E60">
            <w:rPr>
              <w:sz w:val="18"/>
              <w:szCs w:val="18"/>
            </w:rPr>
            <w:t>Final</w:t>
          </w:r>
        </w:p>
      </w:tc>
      <w:tc>
        <w:tcPr>
          <w:tcW w:w="845" w:type="dxa"/>
          <w:vMerge/>
        </w:tcPr>
        <w:p w14:paraId="0BCD61BD" w14:textId="77777777" w:rsidR="007D022B" w:rsidRDefault="007D022B">
          <w:pPr>
            <w:pStyle w:val="Kopfzeile"/>
            <w:rPr>
              <w:b/>
              <w:sz w:val="20"/>
              <w:szCs w:val="20"/>
            </w:rPr>
          </w:pPr>
        </w:p>
      </w:tc>
    </w:tr>
    <w:tr w:rsidR="007D022B" w14:paraId="0BCD61C4" w14:textId="77777777" w:rsidTr="00372E60">
      <w:tc>
        <w:tcPr>
          <w:tcW w:w="1271" w:type="dxa"/>
          <w:vMerge/>
        </w:tcPr>
        <w:p w14:paraId="0BCD61BF" w14:textId="77777777" w:rsidR="007D022B" w:rsidRDefault="007D022B">
          <w:pPr>
            <w:pStyle w:val="Kopfzeile"/>
            <w:rPr>
              <w:b/>
              <w:sz w:val="20"/>
              <w:szCs w:val="20"/>
            </w:rPr>
          </w:pPr>
        </w:p>
      </w:tc>
      <w:tc>
        <w:tcPr>
          <w:tcW w:w="2835" w:type="dxa"/>
          <w:vAlign w:val="center"/>
        </w:tcPr>
        <w:p w14:paraId="0BCD61C0" w14:textId="77777777" w:rsidR="007D022B" w:rsidRPr="00372E60" w:rsidRDefault="007D022B" w:rsidP="00372E60">
          <w:pPr>
            <w:pStyle w:val="Kopfzeile"/>
            <w:jc w:val="left"/>
            <w:rPr>
              <w:sz w:val="18"/>
              <w:szCs w:val="18"/>
            </w:rPr>
          </w:pPr>
          <w:r w:rsidRPr="00372E60">
            <w:rPr>
              <w:sz w:val="18"/>
              <w:szCs w:val="18"/>
            </w:rPr>
            <w:t>Aktenzeichen:</w:t>
          </w:r>
        </w:p>
      </w:tc>
      <w:tc>
        <w:tcPr>
          <w:tcW w:w="1418" w:type="dxa"/>
          <w:vAlign w:val="center"/>
        </w:tcPr>
        <w:p w14:paraId="0BCD61C1" w14:textId="77777777" w:rsidR="007D022B" w:rsidRPr="00372E60" w:rsidRDefault="007D022B" w:rsidP="00372E60">
          <w:pPr>
            <w:pStyle w:val="Kopfzeile"/>
            <w:jc w:val="left"/>
            <w:rPr>
              <w:sz w:val="18"/>
              <w:szCs w:val="18"/>
            </w:rPr>
          </w:pPr>
          <w:r w:rsidRPr="00372E60">
            <w:rPr>
              <w:sz w:val="18"/>
              <w:szCs w:val="18"/>
            </w:rPr>
            <w:t>Version:</w:t>
          </w:r>
        </w:p>
      </w:tc>
      <w:tc>
        <w:tcPr>
          <w:tcW w:w="2693" w:type="dxa"/>
          <w:vAlign w:val="center"/>
        </w:tcPr>
        <w:p w14:paraId="0BCD61C2" w14:textId="77777777" w:rsidR="007D022B" w:rsidRPr="00372E60" w:rsidRDefault="007D022B" w:rsidP="00372E60">
          <w:pPr>
            <w:pStyle w:val="Kopfzeile"/>
            <w:jc w:val="left"/>
            <w:rPr>
              <w:sz w:val="18"/>
              <w:szCs w:val="18"/>
            </w:rPr>
          </w:pPr>
          <w:r w:rsidRPr="00372E60">
            <w:rPr>
              <w:sz w:val="18"/>
              <w:szCs w:val="18"/>
            </w:rPr>
            <w:t>1.0</w:t>
          </w:r>
        </w:p>
      </w:tc>
      <w:tc>
        <w:tcPr>
          <w:tcW w:w="845" w:type="dxa"/>
          <w:vMerge/>
        </w:tcPr>
        <w:p w14:paraId="0BCD61C3" w14:textId="77777777" w:rsidR="007D022B" w:rsidRDefault="007D022B">
          <w:pPr>
            <w:pStyle w:val="Kopfzeile"/>
            <w:rPr>
              <w:b/>
              <w:sz w:val="20"/>
              <w:szCs w:val="20"/>
            </w:rPr>
          </w:pPr>
        </w:p>
      </w:tc>
    </w:tr>
  </w:tbl>
  <w:p w14:paraId="0BCD61C5" w14:textId="77777777" w:rsidR="007D022B" w:rsidRPr="00633024" w:rsidRDefault="007D022B">
    <w:pPr>
      <w:pStyle w:val="Kopfzeile"/>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F3FEF"/>
    <w:multiLevelType w:val="hybridMultilevel"/>
    <w:tmpl w:val="F85A3540"/>
    <w:lvl w:ilvl="0" w:tplc="0407001B">
      <w:start w:val="1"/>
      <w:numFmt w:val="lowerRoman"/>
      <w:lvlText w:val="%1."/>
      <w:lvlJc w:val="righ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 w15:restartNumberingAfterBreak="0">
    <w:nsid w:val="6F585E35"/>
    <w:multiLevelType w:val="hybridMultilevel"/>
    <w:tmpl w:val="1BBC8120"/>
    <w:lvl w:ilvl="0" w:tplc="32485F1C">
      <w:start w:val="1"/>
      <w:numFmt w:val="decimal"/>
      <w:lvlText w:val="(%1)"/>
      <w:lvlJc w:val="left"/>
      <w:pPr>
        <w:ind w:left="719" w:hanging="435"/>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567"/>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CD"/>
    <w:rsid w:val="0000030C"/>
    <w:rsid w:val="0001756F"/>
    <w:rsid w:val="000208FD"/>
    <w:rsid w:val="00031C22"/>
    <w:rsid w:val="00031E21"/>
    <w:rsid w:val="00033106"/>
    <w:rsid w:val="00035389"/>
    <w:rsid w:val="00036314"/>
    <w:rsid w:val="000379BE"/>
    <w:rsid w:val="0004060B"/>
    <w:rsid w:val="0007735D"/>
    <w:rsid w:val="00083697"/>
    <w:rsid w:val="00086527"/>
    <w:rsid w:val="00090FEC"/>
    <w:rsid w:val="00093854"/>
    <w:rsid w:val="00095AD3"/>
    <w:rsid w:val="000A62F7"/>
    <w:rsid w:val="000A7659"/>
    <w:rsid w:val="000B3DFF"/>
    <w:rsid w:val="000B643C"/>
    <w:rsid w:val="000C41DA"/>
    <w:rsid w:val="000C71F3"/>
    <w:rsid w:val="000D7335"/>
    <w:rsid w:val="000E1C81"/>
    <w:rsid w:val="000E41F8"/>
    <w:rsid w:val="000F067D"/>
    <w:rsid w:val="000F0CD4"/>
    <w:rsid w:val="0010308B"/>
    <w:rsid w:val="001059DB"/>
    <w:rsid w:val="001062B4"/>
    <w:rsid w:val="001104C1"/>
    <w:rsid w:val="00113B79"/>
    <w:rsid w:val="00115464"/>
    <w:rsid w:val="001164FA"/>
    <w:rsid w:val="0012642C"/>
    <w:rsid w:val="001332FC"/>
    <w:rsid w:val="00137B4E"/>
    <w:rsid w:val="00141C23"/>
    <w:rsid w:val="001531A3"/>
    <w:rsid w:val="00154D91"/>
    <w:rsid w:val="00156909"/>
    <w:rsid w:val="00163293"/>
    <w:rsid w:val="00177E7A"/>
    <w:rsid w:val="00177EC2"/>
    <w:rsid w:val="0019038E"/>
    <w:rsid w:val="00191ABC"/>
    <w:rsid w:val="00193952"/>
    <w:rsid w:val="00193D97"/>
    <w:rsid w:val="00194531"/>
    <w:rsid w:val="001949AB"/>
    <w:rsid w:val="001A2D41"/>
    <w:rsid w:val="001A469D"/>
    <w:rsid w:val="001B0734"/>
    <w:rsid w:val="001B09D7"/>
    <w:rsid w:val="001C2FB6"/>
    <w:rsid w:val="001D3500"/>
    <w:rsid w:val="001E1531"/>
    <w:rsid w:val="001F691D"/>
    <w:rsid w:val="00202B29"/>
    <w:rsid w:val="00206ADF"/>
    <w:rsid w:val="0021766B"/>
    <w:rsid w:val="002229FC"/>
    <w:rsid w:val="00224C4B"/>
    <w:rsid w:val="00226B9E"/>
    <w:rsid w:val="0022739D"/>
    <w:rsid w:val="002349B3"/>
    <w:rsid w:val="0023690F"/>
    <w:rsid w:val="00242B7A"/>
    <w:rsid w:val="00242DF8"/>
    <w:rsid w:val="002579FF"/>
    <w:rsid w:val="0026005E"/>
    <w:rsid w:val="00261A2C"/>
    <w:rsid w:val="00262589"/>
    <w:rsid w:val="00265236"/>
    <w:rsid w:val="00265256"/>
    <w:rsid w:val="002733E4"/>
    <w:rsid w:val="002812EF"/>
    <w:rsid w:val="002949A9"/>
    <w:rsid w:val="00296C33"/>
    <w:rsid w:val="002A66F4"/>
    <w:rsid w:val="002B36F5"/>
    <w:rsid w:val="002E0CC3"/>
    <w:rsid w:val="002E2E93"/>
    <w:rsid w:val="002E7351"/>
    <w:rsid w:val="002F76D2"/>
    <w:rsid w:val="00302879"/>
    <w:rsid w:val="0030441B"/>
    <w:rsid w:val="00311381"/>
    <w:rsid w:val="00311A03"/>
    <w:rsid w:val="00314A93"/>
    <w:rsid w:val="003203B8"/>
    <w:rsid w:val="003221F8"/>
    <w:rsid w:val="00323BFE"/>
    <w:rsid w:val="003440A4"/>
    <w:rsid w:val="0035107D"/>
    <w:rsid w:val="0036738A"/>
    <w:rsid w:val="00372E60"/>
    <w:rsid w:val="00373941"/>
    <w:rsid w:val="00380A0D"/>
    <w:rsid w:val="003A2E66"/>
    <w:rsid w:val="003A7555"/>
    <w:rsid w:val="003B2AD2"/>
    <w:rsid w:val="003C71CD"/>
    <w:rsid w:val="003D6D3D"/>
    <w:rsid w:val="003E3E8A"/>
    <w:rsid w:val="003F4BE1"/>
    <w:rsid w:val="003F50C8"/>
    <w:rsid w:val="00400631"/>
    <w:rsid w:val="00400E5B"/>
    <w:rsid w:val="004048B9"/>
    <w:rsid w:val="004052ED"/>
    <w:rsid w:val="004108F8"/>
    <w:rsid w:val="00442DF4"/>
    <w:rsid w:val="0044422C"/>
    <w:rsid w:val="0044691C"/>
    <w:rsid w:val="00457012"/>
    <w:rsid w:val="00463A81"/>
    <w:rsid w:val="00463F8B"/>
    <w:rsid w:val="004657BA"/>
    <w:rsid w:val="0046751E"/>
    <w:rsid w:val="00472062"/>
    <w:rsid w:val="004721CA"/>
    <w:rsid w:val="004802BB"/>
    <w:rsid w:val="00490443"/>
    <w:rsid w:val="004A67B4"/>
    <w:rsid w:val="004B0A80"/>
    <w:rsid w:val="004C0913"/>
    <w:rsid w:val="004C374B"/>
    <w:rsid w:val="004D133C"/>
    <w:rsid w:val="004D2116"/>
    <w:rsid w:val="004E00D8"/>
    <w:rsid w:val="004E1D84"/>
    <w:rsid w:val="004E4720"/>
    <w:rsid w:val="004E6E49"/>
    <w:rsid w:val="004F5B0F"/>
    <w:rsid w:val="004F78EC"/>
    <w:rsid w:val="004F7C6B"/>
    <w:rsid w:val="00505F08"/>
    <w:rsid w:val="00511B1D"/>
    <w:rsid w:val="00511C2F"/>
    <w:rsid w:val="005130EB"/>
    <w:rsid w:val="00516B19"/>
    <w:rsid w:val="005239D4"/>
    <w:rsid w:val="00524774"/>
    <w:rsid w:val="005432D4"/>
    <w:rsid w:val="00543417"/>
    <w:rsid w:val="0054494F"/>
    <w:rsid w:val="00546EA5"/>
    <w:rsid w:val="00547668"/>
    <w:rsid w:val="0054769A"/>
    <w:rsid w:val="0055765F"/>
    <w:rsid w:val="00576B2B"/>
    <w:rsid w:val="00576BA7"/>
    <w:rsid w:val="005838CD"/>
    <w:rsid w:val="00586EB6"/>
    <w:rsid w:val="00593EFE"/>
    <w:rsid w:val="00595A94"/>
    <w:rsid w:val="005965BB"/>
    <w:rsid w:val="005B08F4"/>
    <w:rsid w:val="005B28C7"/>
    <w:rsid w:val="005B3DF7"/>
    <w:rsid w:val="005B5372"/>
    <w:rsid w:val="005B656C"/>
    <w:rsid w:val="005C0FCA"/>
    <w:rsid w:val="005C6F62"/>
    <w:rsid w:val="005F086B"/>
    <w:rsid w:val="00606C96"/>
    <w:rsid w:val="006122D6"/>
    <w:rsid w:val="00614F63"/>
    <w:rsid w:val="006160B9"/>
    <w:rsid w:val="00624444"/>
    <w:rsid w:val="00627061"/>
    <w:rsid w:val="00633024"/>
    <w:rsid w:val="00634C44"/>
    <w:rsid w:val="00650AFE"/>
    <w:rsid w:val="00667F43"/>
    <w:rsid w:val="00680C35"/>
    <w:rsid w:val="006905F8"/>
    <w:rsid w:val="00696EE4"/>
    <w:rsid w:val="006B041C"/>
    <w:rsid w:val="006B28D2"/>
    <w:rsid w:val="006C30C6"/>
    <w:rsid w:val="006C4393"/>
    <w:rsid w:val="006C4E6F"/>
    <w:rsid w:val="006D2609"/>
    <w:rsid w:val="006E2A97"/>
    <w:rsid w:val="006F1B84"/>
    <w:rsid w:val="0070048A"/>
    <w:rsid w:val="00701332"/>
    <w:rsid w:val="00702BC7"/>
    <w:rsid w:val="007038A9"/>
    <w:rsid w:val="00713ADD"/>
    <w:rsid w:val="00721422"/>
    <w:rsid w:val="007308D5"/>
    <w:rsid w:val="0073726A"/>
    <w:rsid w:val="00743902"/>
    <w:rsid w:val="00744367"/>
    <w:rsid w:val="00757077"/>
    <w:rsid w:val="00773CBD"/>
    <w:rsid w:val="00783AFF"/>
    <w:rsid w:val="00792AD3"/>
    <w:rsid w:val="00795CFD"/>
    <w:rsid w:val="007A2C8A"/>
    <w:rsid w:val="007B18F2"/>
    <w:rsid w:val="007B7459"/>
    <w:rsid w:val="007C09B2"/>
    <w:rsid w:val="007C7973"/>
    <w:rsid w:val="007D022B"/>
    <w:rsid w:val="007E78A5"/>
    <w:rsid w:val="00801843"/>
    <w:rsid w:val="0080329B"/>
    <w:rsid w:val="00807BB7"/>
    <w:rsid w:val="008170C6"/>
    <w:rsid w:val="0082258B"/>
    <w:rsid w:val="00823005"/>
    <w:rsid w:val="008260DB"/>
    <w:rsid w:val="00840444"/>
    <w:rsid w:val="00841624"/>
    <w:rsid w:val="00845CD1"/>
    <w:rsid w:val="0085175A"/>
    <w:rsid w:val="0085349A"/>
    <w:rsid w:val="00854C9F"/>
    <w:rsid w:val="00874890"/>
    <w:rsid w:val="008802DC"/>
    <w:rsid w:val="00880CB8"/>
    <w:rsid w:val="0089603E"/>
    <w:rsid w:val="008A3BB2"/>
    <w:rsid w:val="008A418C"/>
    <w:rsid w:val="008A7705"/>
    <w:rsid w:val="008B54C9"/>
    <w:rsid w:val="008B7AED"/>
    <w:rsid w:val="008C1244"/>
    <w:rsid w:val="008C138D"/>
    <w:rsid w:val="008C24F3"/>
    <w:rsid w:val="008C36EC"/>
    <w:rsid w:val="008E3745"/>
    <w:rsid w:val="008E70FB"/>
    <w:rsid w:val="008F088D"/>
    <w:rsid w:val="008F34C6"/>
    <w:rsid w:val="00900EA5"/>
    <w:rsid w:val="009028C9"/>
    <w:rsid w:val="009033CE"/>
    <w:rsid w:val="0091025E"/>
    <w:rsid w:val="009132F6"/>
    <w:rsid w:val="00917C39"/>
    <w:rsid w:val="0092107B"/>
    <w:rsid w:val="0093453F"/>
    <w:rsid w:val="00934639"/>
    <w:rsid w:val="00935858"/>
    <w:rsid w:val="009365BF"/>
    <w:rsid w:val="00950A70"/>
    <w:rsid w:val="00954CDE"/>
    <w:rsid w:val="00961E84"/>
    <w:rsid w:val="0096282B"/>
    <w:rsid w:val="00962AA2"/>
    <w:rsid w:val="00963C75"/>
    <w:rsid w:val="00965CFE"/>
    <w:rsid w:val="0097196A"/>
    <w:rsid w:val="00973D3A"/>
    <w:rsid w:val="00974711"/>
    <w:rsid w:val="009A5CE6"/>
    <w:rsid w:val="009C285E"/>
    <w:rsid w:val="009D1582"/>
    <w:rsid w:val="009E4042"/>
    <w:rsid w:val="00A030B1"/>
    <w:rsid w:val="00A146B5"/>
    <w:rsid w:val="00A256E2"/>
    <w:rsid w:val="00A35C80"/>
    <w:rsid w:val="00A4052D"/>
    <w:rsid w:val="00A43496"/>
    <w:rsid w:val="00A4542F"/>
    <w:rsid w:val="00A57F83"/>
    <w:rsid w:val="00A636B4"/>
    <w:rsid w:val="00A676F6"/>
    <w:rsid w:val="00A8492E"/>
    <w:rsid w:val="00A91677"/>
    <w:rsid w:val="00A934A3"/>
    <w:rsid w:val="00AD0C6B"/>
    <w:rsid w:val="00AD232F"/>
    <w:rsid w:val="00AE4A5D"/>
    <w:rsid w:val="00AE5489"/>
    <w:rsid w:val="00AF5A69"/>
    <w:rsid w:val="00B0217F"/>
    <w:rsid w:val="00B03AB7"/>
    <w:rsid w:val="00B07CB8"/>
    <w:rsid w:val="00B2029B"/>
    <w:rsid w:val="00B206A3"/>
    <w:rsid w:val="00B24797"/>
    <w:rsid w:val="00B45B87"/>
    <w:rsid w:val="00B51532"/>
    <w:rsid w:val="00B60C92"/>
    <w:rsid w:val="00B72D7A"/>
    <w:rsid w:val="00B73D7C"/>
    <w:rsid w:val="00B743AD"/>
    <w:rsid w:val="00B7777B"/>
    <w:rsid w:val="00B83216"/>
    <w:rsid w:val="00B83FBF"/>
    <w:rsid w:val="00B850CA"/>
    <w:rsid w:val="00B90639"/>
    <w:rsid w:val="00BB1120"/>
    <w:rsid w:val="00BB1F6E"/>
    <w:rsid w:val="00BB4A52"/>
    <w:rsid w:val="00BB6F92"/>
    <w:rsid w:val="00BB7A26"/>
    <w:rsid w:val="00BB7A83"/>
    <w:rsid w:val="00BC1FD9"/>
    <w:rsid w:val="00BC45C9"/>
    <w:rsid w:val="00BE3A00"/>
    <w:rsid w:val="00BF0E97"/>
    <w:rsid w:val="00BF3B08"/>
    <w:rsid w:val="00BF7891"/>
    <w:rsid w:val="00C21FB4"/>
    <w:rsid w:val="00C27906"/>
    <w:rsid w:val="00C3762F"/>
    <w:rsid w:val="00C447AF"/>
    <w:rsid w:val="00C675EA"/>
    <w:rsid w:val="00C67709"/>
    <w:rsid w:val="00C72F5C"/>
    <w:rsid w:val="00C81E6D"/>
    <w:rsid w:val="00CA1111"/>
    <w:rsid w:val="00CA5EA4"/>
    <w:rsid w:val="00CB2A1A"/>
    <w:rsid w:val="00CD2649"/>
    <w:rsid w:val="00CD3A50"/>
    <w:rsid w:val="00CF1FF1"/>
    <w:rsid w:val="00CF4F7F"/>
    <w:rsid w:val="00D023EF"/>
    <w:rsid w:val="00D04D25"/>
    <w:rsid w:val="00D06339"/>
    <w:rsid w:val="00D108D6"/>
    <w:rsid w:val="00D1393C"/>
    <w:rsid w:val="00D13E52"/>
    <w:rsid w:val="00D1567F"/>
    <w:rsid w:val="00D42F9E"/>
    <w:rsid w:val="00D550F1"/>
    <w:rsid w:val="00D61825"/>
    <w:rsid w:val="00D61A59"/>
    <w:rsid w:val="00D77D1E"/>
    <w:rsid w:val="00D80BCD"/>
    <w:rsid w:val="00D83255"/>
    <w:rsid w:val="00D868E6"/>
    <w:rsid w:val="00D8780F"/>
    <w:rsid w:val="00D92D1A"/>
    <w:rsid w:val="00DA035F"/>
    <w:rsid w:val="00DA36EE"/>
    <w:rsid w:val="00DC527E"/>
    <w:rsid w:val="00DD34E9"/>
    <w:rsid w:val="00DF51E9"/>
    <w:rsid w:val="00E05AAA"/>
    <w:rsid w:val="00E13A86"/>
    <w:rsid w:val="00E1782C"/>
    <w:rsid w:val="00E21A33"/>
    <w:rsid w:val="00E2403C"/>
    <w:rsid w:val="00E26B1B"/>
    <w:rsid w:val="00E33775"/>
    <w:rsid w:val="00E353BF"/>
    <w:rsid w:val="00E4471F"/>
    <w:rsid w:val="00E5077A"/>
    <w:rsid w:val="00E6327E"/>
    <w:rsid w:val="00E7164D"/>
    <w:rsid w:val="00E730E0"/>
    <w:rsid w:val="00E76ABE"/>
    <w:rsid w:val="00E83079"/>
    <w:rsid w:val="00E84D82"/>
    <w:rsid w:val="00E90911"/>
    <w:rsid w:val="00E9283F"/>
    <w:rsid w:val="00E97DA2"/>
    <w:rsid w:val="00ED3180"/>
    <w:rsid w:val="00EE450D"/>
    <w:rsid w:val="00EF013B"/>
    <w:rsid w:val="00EF0EA7"/>
    <w:rsid w:val="00EF1C88"/>
    <w:rsid w:val="00EF226C"/>
    <w:rsid w:val="00F046D2"/>
    <w:rsid w:val="00F04D91"/>
    <w:rsid w:val="00F15D99"/>
    <w:rsid w:val="00F26873"/>
    <w:rsid w:val="00F320C6"/>
    <w:rsid w:val="00F32F6A"/>
    <w:rsid w:val="00F37DBA"/>
    <w:rsid w:val="00F41880"/>
    <w:rsid w:val="00F42E73"/>
    <w:rsid w:val="00F45E39"/>
    <w:rsid w:val="00F60E87"/>
    <w:rsid w:val="00F63E5D"/>
    <w:rsid w:val="00F647D7"/>
    <w:rsid w:val="00F66C2A"/>
    <w:rsid w:val="00F82A9E"/>
    <w:rsid w:val="00F8450B"/>
    <w:rsid w:val="00F856C6"/>
    <w:rsid w:val="00F921FA"/>
    <w:rsid w:val="00F978F5"/>
    <w:rsid w:val="00FA03D2"/>
    <w:rsid w:val="00FA054F"/>
    <w:rsid w:val="00FA3B6B"/>
    <w:rsid w:val="00FB0533"/>
    <w:rsid w:val="00FB7758"/>
    <w:rsid w:val="00FC3E35"/>
    <w:rsid w:val="00FD11CA"/>
    <w:rsid w:val="00FD5AA4"/>
    <w:rsid w:val="00FE0B05"/>
    <w:rsid w:val="00FF3DF8"/>
    <w:rsid w:val="00FF4839"/>
    <w:rsid w:val="00FF4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CD60C6"/>
  <w15:docId w15:val="{3577616C-6FB9-4AFF-9611-A3B96D86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422C"/>
    <w:pPr>
      <w:spacing w:after="0" w:line="240" w:lineRule="auto"/>
      <w:jc w:val="both"/>
    </w:pPr>
    <w:rPr>
      <w:rFonts w:ascii="Arial" w:hAnsi="Arial" w:cs="Times New Roman"/>
      <w:szCs w:val="24"/>
      <w:lang w:eastAsia="de-DE"/>
    </w:rPr>
  </w:style>
  <w:style w:type="paragraph" w:styleId="berschrift1">
    <w:name w:val="heading 1"/>
    <w:basedOn w:val="Standard"/>
    <w:next w:val="Standard"/>
    <w:link w:val="berschrift1Zchn"/>
    <w:uiPriority w:val="9"/>
    <w:qFormat/>
    <w:rsid w:val="00BF0E97"/>
    <w:pPr>
      <w:keepNext/>
      <w:keepLines/>
      <w:contextualSpacing/>
      <w:outlineLvl w:val="0"/>
    </w:pPr>
    <w:rPr>
      <w:rFonts w:eastAsiaTheme="majorEastAsia" w:cstheme="majorBidi"/>
      <w:b/>
      <w:bCs/>
      <w:color w:val="000000" w:themeColor="text1"/>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1"/>
    <w:qFormat/>
    <w:rsid w:val="008F34C6"/>
    <w:rPr>
      <w:color w:val="auto"/>
      <w:sz w:val="22"/>
    </w:rPr>
  </w:style>
  <w:style w:type="character" w:customStyle="1" w:styleId="berschrift1Zchn">
    <w:name w:val="Überschrift 1 Zchn"/>
    <w:basedOn w:val="Absatz-Standardschriftart"/>
    <w:link w:val="berschrift1"/>
    <w:uiPriority w:val="9"/>
    <w:rsid w:val="00BF0E97"/>
    <w:rPr>
      <w:rFonts w:ascii="Arial" w:eastAsiaTheme="majorEastAsia" w:hAnsi="Arial" w:cstheme="majorBidi"/>
      <w:b/>
      <w:bCs/>
      <w:color w:val="000000" w:themeColor="text1"/>
      <w:sz w:val="26"/>
      <w:szCs w:val="28"/>
      <w:lang w:eastAsia="de-DE"/>
    </w:rPr>
  </w:style>
  <w:style w:type="paragraph" w:customStyle="1" w:styleId="Formatvorlage2">
    <w:name w:val="Formatvorlage2"/>
    <w:basedOn w:val="Formatvorlage1"/>
    <w:qFormat/>
    <w:rsid w:val="008F34C6"/>
  </w:style>
  <w:style w:type="paragraph" w:styleId="Kopfzeile">
    <w:name w:val="header"/>
    <w:basedOn w:val="Standard"/>
    <w:link w:val="KopfzeileZchn"/>
    <w:uiPriority w:val="99"/>
    <w:unhideWhenUsed/>
    <w:rsid w:val="00633024"/>
    <w:pPr>
      <w:tabs>
        <w:tab w:val="center" w:pos="4536"/>
        <w:tab w:val="right" w:pos="9072"/>
      </w:tabs>
    </w:pPr>
  </w:style>
  <w:style w:type="character" w:customStyle="1" w:styleId="KopfzeileZchn">
    <w:name w:val="Kopfzeile Zchn"/>
    <w:basedOn w:val="Absatz-Standardschriftart"/>
    <w:link w:val="Kopfzeile"/>
    <w:uiPriority w:val="99"/>
    <w:rsid w:val="00633024"/>
    <w:rPr>
      <w:rFonts w:ascii="Arial" w:hAnsi="Arial" w:cs="Times New Roman"/>
      <w:szCs w:val="24"/>
      <w:lang w:eastAsia="de-DE"/>
    </w:rPr>
  </w:style>
  <w:style w:type="paragraph" w:styleId="Fuzeile">
    <w:name w:val="footer"/>
    <w:basedOn w:val="Standard"/>
    <w:link w:val="FuzeileZchn"/>
    <w:uiPriority w:val="99"/>
    <w:unhideWhenUsed/>
    <w:rsid w:val="00633024"/>
    <w:pPr>
      <w:tabs>
        <w:tab w:val="center" w:pos="4536"/>
        <w:tab w:val="right" w:pos="9072"/>
      </w:tabs>
    </w:pPr>
  </w:style>
  <w:style w:type="character" w:customStyle="1" w:styleId="FuzeileZchn">
    <w:name w:val="Fußzeile Zchn"/>
    <w:basedOn w:val="Absatz-Standardschriftart"/>
    <w:link w:val="Fuzeile"/>
    <w:uiPriority w:val="99"/>
    <w:rsid w:val="00633024"/>
    <w:rPr>
      <w:rFonts w:ascii="Arial" w:hAnsi="Arial" w:cs="Times New Roman"/>
      <w:szCs w:val="24"/>
      <w:lang w:eastAsia="de-DE"/>
    </w:rPr>
  </w:style>
  <w:style w:type="paragraph" w:styleId="Listenabsatz">
    <w:name w:val="List Paragraph"/>
    <w:basedOn w:val="Standard"/>
    <w:uiPriority w:val="34"/>
    <w:qFormat/>
    <w:rsid w:val="004E6E49"/>
    <w:pPr>
      <w:ind w:left="720"/>
      <w:contextualSpacing/>
    </w:pPr>
  </w:style>
  <w:style w:type="table" w:styleId="Tabellenraster">
    <w:name w:val="Table Grid"/>
    <w:basedOn w:val="NormaleTabelle"/>
    <w:uiPriority w:val="59"/>
    <w:rsid w:val="00311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113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1381"/>
    <w:rPr>
      <w:rFonts w:ascii="Tahoma" w:hAnsi="Tahoma" w:cs="Tahoma"/>
      <w:sz w:val="16"/>
      <w:szCs w:val="16"/>
      <w:lang w:eastAsia="de-DE"/>
    </w:rPr>
  </w:style>
  <w:style w:type="character" w:styleId="Platzhaltertext">
    <w:name w:val="Placeholder Text"/>
    <w:basedOn w:val="Absatz-Standardschriftart"/>
    <w:uiPriority w:val="99"/>
    <w:semiHidden/>
    <w:rsid w:val="005965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4362">
      <w:bodyDiv w:val="1"/>
      <w:marLeft w:val="0"/>
      <w:marRight w:val="0"/>
      <w:marTop w:val="0"/>
      <w:marBottom w:val="0"/>
      <w:divBdr>
        <w:top w:val="none" w:sz="0" w:space="0" w:color="auto"/>
        <w:left w:val="none" w:sz="0" w:space="0" w:color="auto"/>
        <w:bottom w:val="none" w:sz="0" w:space="0" w:color="auto"/>
        <w:right w:val="none" w:sz="0" w:space="0" w:color="auto"/>
      </w:divBdr>
      <w:divsChild>
        <w:div w:id="1759205236">
          <w:marLeft w:val="0"/>
          <w:marRight w:val="0"/>
          <w:marTop w:val="0"/>
          <w:marBottom w:val="0"/>
          <w:divBdr>
            <w:top w:val="none" w:sz="0" w:space="0" w:color="auto"/>
            <w:left w:val="none" w:sz="0" w:space="0" w:color="auto"/>
            <w:bottom w:val="none" w:sz="0" w:space="0" w:color="auto"/>
            <w:right w:val="none" w:sz="0" w:space="0" w:color="auto"/>
          </w:divBdr>
        </w:div>
        <w:div w:id="490876581">
          <w:marLeft w:val="0"/>
          <w:marRight w:val="0"/>
          <w:marTop w:val="0"/>
          <w:marBottom w:val="0"/>
          <w:divBdr>
            <w:top w:val="none" w:sz="0" w:space="0" w:color="auto"/>
            <w:left w:val="none" w:sz="0" w:space="0" w:color="auto"/>
            <w:bottom w:val="none" w:sz="0" w:space="0" w:color="auto"/>
            <w:right w:val="none" w:sz="0" w:space="0" w:color="auto"/>
          </w:divBdr>
        </w:div>
        <w:div w:id="1935748572">
          <w:marLeft w:val="0"/>
          <w:marRight w:val="0"/>
          <w:marTop w:val="0"/>
          <w:marBottom w:val="0"/>
          <w:divBdr>
            <w:top w:val="none" w:sz="0" w:space="0" w:color="auto"/>
            <w:left w:val="none" w:sz="0" w:space="0" w:color="auto"/>
            <w:bottom w:val="none" w:sz="0" w:space="0" w:color="auto"/>
            <w:right w:val="none" w:sz="0" w:space="0" w:color="auto"/>
          </w:divBdr>
        </w:div>
        <w:div w:id="1898004277">
          <w:marLeft w:val="0"/>
          <w:marRight w:val="0"/>
          <w:marTop w:val="0"/>
          <w:marBottom w:val="0"/>
          <w:divBdr>
            <w:top w:val="none" w:sz="0" w:space="0" w:color="auto"/>
            <w:left w:val="none" w:sz="0" w:space="0" w:color="auto"/>
            <w:bottom w:val="none" w:sz="0" w:space="0" w:color="auto"/>
            <w:right w:val="none" w:sz="0" w:space="0" w:color="auto"/>
          </w:divBdr>
        </w:div>
        <w:div w:id="1948928643">
          <w:marLeft w:val="0"/>
          <w:marRight w:val="0"/>
          <w:marTop w:val="0"/>
          <w:marBottom w:val="0"/>
          <w:divBdr>
            <w:top w:val="none" w:sz="0" w:space="0" w:color="auto"/>
            <w:left w:val="none" w:sz="0" w:space="0" w:color="auto"/>
            <w:bottom w:val="none" w:sz="0" w:space="0" w:color="auto"/>
            <w:right w:val="none" w:sz="0" w:space="0" w:color="auto"/>
          </w:divBdr>
        </w:div>
        <w:div w:id="408617489">
          <w:marLeft w:val="0"/>
          <w:marRight w:val="0"/>
          <w:marTop w:val="0"/>
          <w:marBottom w:val="0"/>
          <w:divBdr>
            <w:top w:val="none" w:sz="0" w:space="0" w:color="auto"/>
            <w:left w:val="none" w:sz="0" w:space="0" w:color="auto"/>
            <w:bottom w:val="none" w:sz="0" w:space="0" w:color="auto"/>
            <w:right w:val="none" w:sz="0" w:space="0" w:color="auto"/>
          </w:divBdr>
        </w:div>
        <w:div w:id="1117219195">
          <w:marLeft w:val="0"/>
          <w:marRight w:val="0"/>
          <w:marTop w:val="0"/>
          <w:marBottom w:val="0"/>
          <w:divBdr>
            <w:top w:val="none" w:sz="0" w:space="0" w:color="auto"/>
            <w:left w:val="none" w:sz="0" w:space="0" w:color="auto"/>
            <w:bottom w:val="none" w:sz="0" w:space="0" w:color="auto"/>
            <w:right w:val="none" w:sz="0" w:space="0" w:color="auto"/>
          </w:divBdr>
        </w:div>
        <w:div w:id="799343523">
          <w:marLeft w:val="0"/>
          <w:marRight w:val="0"/>
          <w:marTop w:val="0"/>
          <w:marBottom w:val="0"/>
          <w:divBdr>
            <w:top w:val="none" w:sz="0" w:space="0" w:color="auto"/>
            <w:left w:val="none" w:sz="0" w:space="0" w:color="auto"/>
            <w:bottom w:val="none" w:sz="0" w:space="0" w:color="auto"/>
            <w:right w:val="none" w:sz="0" w:space="0" w:color="auto"/>
          </w:divBdr>
        </w:div>
        <w:div w:id="98062286">
          <w:marLeft w:val="0"/>
          <w:marRight w:val="0"/>
          <w:marTop w:val="0"/>
          <w:marBottom w:val="0"/>
          <w:divBdr>
            <w:top w:val="none" w:sz="0" w:space="0" w:color="auto"/>
            <w:left w:val="none" w:sz="0" w:space="0" w:color="auto"/>
            <w:bottom w:val="none" w:sz="0" w:space="0" w:color="auto"/>
            <w:right w:val="none" w:sz="0" w:space="0" w:color="auto"/>
          </w:divBdr>
        </w:div>
        <w:div w:id="770786106">
          <w:marLeft w:val="0"/>
          <w:marRight w:val="0"/>
          <w:marTop w:val="0"/>
          <w:marBottom w:val="0"/>
          <w:divBdr>
            <w:top w:val="none" w:sz="0" w:space="0" w:color="auto"/>
            <w:left w:val="none" w:sz="0" w:space="0" w:color="auto"/>
            <w:bottom w:val="none" w:sz="0" w:space="0" w:color="auto"/>
            <w:right w:val="none" w:sz="0" w:space="0" w:color="auto"/>
          </w:divBdr>
        </w:div>
        <w:div w:id="580523547">
          <w:marLeft w:val="0"/>
          <w:marRight w:val="0"/>
          <w:marTop w:val="0"/>
          <w:marBottom w:val="0"/>
          <w:divBdr>
            <w:top w:val="none" w:sz="0" w:space="0" w:color="auto"/>
            <w:left w:val="none" w:sz="0" w:space="0" w:color="auto"/>
            <w:bottom w:val="none" w:sz="0" w:space="0" w:color="auto"/>
            <w:right w:val="none" w:sz="0" w:space="0" w:color="auto"/>
          </w:divBdr>
        </w:div>
        <w:div w:id="589701276">
          <w:marLeft w:val="0"/>
          <w:marRight w:val="0"/>
          <w:marTop w:val="0"/>
          <w:marBottom w:val="0"/>
          <w:divBdr>
            <w:top w:val="none" w:sz="0" w:space="0" w:color="auto"/>
            <w:left w:val="none" w:sz="0" w:space="0" w:color="auto"/>
            <w:bottom w:val="none" w:sz="0" w:space="0" w:color="auto"/>
            <w:right w:val="none" w:sz="0" w:space="0" w:color="auto"/>
          </w:divBdr>
        </w:div>
        <w:div w:id="98379987">
          <w:marLeft w:val="0"/>
          <w:marRight w:val="0"/>
          <w:marTop w:val="0"/>
          <w:marBottom w:val="0"/>
          <w:divBdr>
            <w:top w:val="none" w:sz="0" w:space="0" w:color="auto"/>
            <w:left w:val="none" w:sz="0" w:space="0" w:color="auto"/>
            <w:bottom w:val="none" w:sz="0" w:space="0" w:color="auto"/>
            <w:right w:val="none" w:sz="0" w:space="0" w:color="auto"/>
          </w:divBdr>
        </w:div>
        <w:div w:id="964577385">
          <w:marLeft w:val="0"/>
          <w:marRight w:val="0"/>
          <w:marTop w:val="0"/>
          <w:marBottom w:val="0"/>
          <w:divBdr>
            <w:top w:val="none" w:sz="0" w:space="0" w:color="auto"/>
            <w:left w:val="none" w:sz="0" w:space="0" w:color="auto"/>
            <w:bottom w:val="none" w:sz="0" w:space="0" w:color="auto"/>
            <w:right w:val="none" w:sz="0" w:space="0" w:color="auto"/>
          </w:divBdr>
        </w:div>
        <w:div w:id="156306240">
          <w:marLeft w:val="0"/>
          <w:marRight w:val="0"/>
          <w:marTop w:val="0"/>
          <w:marBottom w:val="0"/>
          <w:divBdr>
            <w:top w:val="none" w:sz="0" w:space="0" w:color="auto"/>
            <w:left w:val="none" w:sz="0" w:space="0" w:color="auto"/>
            <w:bottom w:val="none" w:sz="0" w:space="0" w:color="auto"/>
            <w:right w:val="none" w:sz="0" w:space="0" w:color="auto"/>
          </w:divBdr>
        </w:div>
        <w:div w:id="559562478">
          <w:marLeft w:val="0"/>
          <w:marRight w:val="0"/>
          <w:marTop w:val="0"/>
          <w:marBottom w:val="0"/>
          <w:divBdr>
            <w:top w:val="none" w:sz="0" w:space="0" w:color="auto"/>
            <w:left w:val="none" w:sz="0" w:space="0" w:color="auto"/>
            <w:bottom w:val="none" w:sz="0" w:space="0" w:color="auto"/>
            <w:right w:val="none" w:sz="0" w:space="0" w:color="auto"/>
          </w:divBdr>
        </w:div>
        <w:div w:id="1317606350">
          <w:marLeft w:val="0"/>
          <w:marRight w:val="0"/>
          <w:marTop w:val="0"/>
          <w:marBottom w:val="0"/>
          <w:divBdr>
            <w:top w:val="none" w:sz="0" w:space="0" w:color="auto"/>
            <w:left w:val="none" w:sz="0" w:space="0" w:color="auto"/>
            <w:bottom w:val="none" w:sz="0" w:space="0" w:color="auto"/>
            <w:right w:val="none" w:sz="0" w:space="0" w:color="auto"/>
          </w:divBdr>
        </w:div>
        <w:div w:id="1209345090">
          <w:marLeft w:val="0"/>
          <w:marRight w:val="0"/>
          <w:marTop w:val="0"/>
          <w:marBottom w:val="0"/>
          <w:divBdr>
            <w:top w:val="none" w:sz="0" w:space="0" w:color="auto"/>
            <w:left w:val="none" w:sz="0" w:space="0" w:color="auto"/>
            <w:bottom w:val="none" w:sz="0" w:space="0" w:color="auto"/>
            <w:right w:val="none" w:sz="0" w:space="0" w:color="auto"/>
          </w:divBdr>
        </w:div>
        <w:div w:id="79639354">
          <w:marLeft w:val="0"/>
          <w:marRight w:val="0"/>
          <w:marTop w:val="0"/>
          <w:marBottom w:val="0"/>
          <w:divBdr>
            <w:top w:val="none" w:sz="0" w:space="0" w:color="auto"/>
            <w:left w:val="none" w:sz="0" w:space="0" w:color="auto"/>
            <w:bottom w:val="none" w:sz="0" w:space="0" w:color="auto"/>
            <w:right w:val="none" w:sz="0" w:space="0" w:color="auto"/>
          </w:divBdr>
        </w:div>
        <w:div w:id="1401752199">
          <w:marLeft w:val="0"/>
          <w:marRight w:val="0"/>
          <w:marTop w:val="0"/>
          <w:marBottom w:val="0"/>
          <w:divBdr>
            <w:top w:val="none" w:sz="0" w:space="0" w:color="auto"/>
            <w:left w:val="none" w:sz="0" w:space="0" w:color="auto"/>
            <w:bottom w:val="none" w:sz="0" w:space="0" w:color="auto"/>
            <w:right w:val="none" w:sz="0" w:space="0" w:color="auto"/>
          </w:divBdr>
        </w:div>
        <w:div w:id="1443569751">
          <w:marLeft w:val="0"/>
          <w:marRight w:val="0"/>
          <w:marTop w:val="0"/>
          <w:marBottom w:val="0"/>
          <w:divBdr>
            <w:top w:val="none" w:sz="0" w:space="0" w:color="auto"/>
            <w:left w:val="none" w:sz="0" w:space="0" w:color="auto"/>
            <w:bottom w:val="none" w:sz="0" w:space="0" w:color="auto"/>
            <w:right w:val="none" w:sz="0" w:space="0" w:color="auto"/>
          </w:divBdr>
        </w:div>
        <w:div w:id="824395448">
          <w:marLeft w:val="0"/>
          <w:marRight w:val="0"/>
          <w:marTop w:val="0"/>
          <w:marBottom w:val="0"/>
          <w:divBdr>
            <w:top w:val="none" w:sz="0" w:space="0" w:color="auto"/>
            <w:left w:val="none" w:sz="0" w:space="0" w:color="auto"/>
            <w:bottom w:val="none" w:sz="0" w:space="0" w:color="auto"/>
            <w:right w:val="none" w:sz="0" w:space="0" w:color="auto"/>
          </w:divBdr>
        </w:div>
        <w:div w:id="209846819">
          <w:marLeft w:val="0"/>
          <w:marRight w:val="0"/>
          <w:marTop w:val="0"/>
          <w:marBottom w:val="0"/>
          <w:divBdr>
            <w:top w:val="none" w:sz="0" w:space="0" w:color="auto"/>
            <w:left w:val="none" w:sz="0" w:space="0" w:color="auto"/>
            <w:bottom w:val="none" w:sz="0" w:space="0" w:color="auto"/>
            <w:right w:val="none" w:sz="0" w:space="0" w:color="auto"/>
          </w:divBdr>
        </w:div>
        <w:div w:id="312221096">
          <w:marLeft w:val="0"/>
          <w:marRight w:val="0"/>
          <w:marTop w:val="0"/>
          <w:marBottom w:val="0"/>
          <w:divBdr>
            <w:top w:val="none" w:sz="0" w:space="0" w:color="auto"/>
            <w:left w:val="none" w:sz="0" w:space="0" w:color="auto"/>
            <w:bottom w:val="none" w:sz="0" w:space="0" w:color="auto"/>
            <w:right w:val="none" w:sz="0" w:space="0" w:color="auto"/>
          </w:divBdr>
        </w:div>
        <w:div w:id="1074425762">
          <w:marLeft w:val="0"/>
          <w:marRight w:val="0"/>
          <w:marTop w:val="0"/>
          <w:marBottom w:val="0"/>
          <w:divBdr>
            <w:top w:val="none" w:sz="0" w:space="0" w:color="auto"/>
            <w:left w:val="none" w:sz="0" w:space="0" w:color="auto"/>
            <w:bottom w:val="none" w:sz="0" w:space="0" w:color="auto"/>
            <w:right w:val="none" w:sz="0" w:space="0" w:color="auto"/>
          </w:divBdr>
        </w:div>
        <w:div w:id="1330210402">
          <w:marLeft w:val="0"/>
          <w:marRight w:val="0"/>
          <w:marTop w:val="0"/>
          <w:marBottom w:val="0"/>
          <w:divBdr>
            <w:top w:val="none" w:sz="0" w:space="0" w:color="auto"/>
            <w:left w:val="none" w:sz="0" w:space="0" w:color="auto"/>
            <w:bottom w:val="none" w:sz="0" w:space="0" w:color="auto"/>
            <w:right w:val="none" w:sz="0" w:space="0" w:color="auto"/>
          </w:divBdr>
        </w:div>
        <w:div w:id="1937446457">
          <w:marLeft w:val="0"/>
          <w:marRight w:val="0"/>
          <w:marTop w:val="0"/>
          <w:marBottom w:val="0"/>
          <w:divBdr>
            <w:top w:val="none" w:sz="0" w:space="0" w:color="auto"/>
            <w:left w:val="none" w:sz="0" w:space="0" w:color="auto"/>
            <w:bottom w:val="none" w:sz="0" w:space="0" w:color="auto"/>
            <w:right w:val="none" w:sz="0" w:space="0" w:color="auto"/>
          </w:divBdr>
        </w:div>
        <w:div w:id="423382702">
          <w:marLeft w:val="0"/>
          <w:marRight w:val="0"/>
          <w:marTop w:val="0"/>
          <w:marBottom w:val="0"/>
          <w:divBdr>
            <w:top w:val="none" w:sz="0" w:space="0" w:color="auto"/>
            <w:left w:val="none" w:sz="0" w:space="0" w:color="auto"/>
            <w:bottom w:val="none" w:sz="0" w:space="0" w:color="auto"/>
            <w:right w:val="none" w:sz="0" w:space="0" w:color="auto"/>
          </w:divBdr>
        </w:div>
        <w:div w:id="50347446">
          <w:marLeft w:val="0"/>
          <w:marRight w:val="0"/>
          <w:marTop w:val="0"/>
          <w:marBottom w:val="0"/>
          <w:divBdr>
            <w:top w:val="none" w:sz="0" w:space="0" w:color="auto"/>
            <w:left w:val="none" w:sz="0" w:space="0" w:color="auto"/>
            <w:bottom w:val="none" w:sz="0" w:space="0" w:color="auto"/>
            <w:right w:val="none" w:sz="0" w:space="0" w:color="auto"/>
          </w:divBdr>
        </w:div>
        <w:div w:id="386027220">
          <w:marLeft w:val="0"/>
          <w:marRight w:val="0"/>
          <w:marTop w:val="0"/>
          <w:marBottom w:val="0"/>
          <w:divBdr>
            <w:top w:val="none" w:sz="0" w:space="0" w:color="auto"/>
            <w:left w:val="none" w:sz="0" w:space="0" w:color="auto"/>
            <w:bottom w:val="none" w:sz="0" w:space="0" w:color="auto"/>
            <w:right w:val="none" w:sz="0" w:space="0" w:color="auto"/>
          </w:divBdr>
        </w:div>
        <w:div w:id="1109085193">
          <w:marLeft w:val="0"/>
          <w:marRight w:val="0"/>
          <w:marTop w:val="0"/>
          <w:marBottom w:val="0"/>
          <w:divBdr>
            <w:top w:val="none" w:sz="0" w:space="0" w:color="auto"/>
            <w:left w:val="none" w:sz="0" w:space="0" w:color="auto"/>
            <w:bottom w:val="none" w:sz="0" w:space="0" w:color="auto"/>
            <w:right w:val="none" w:sz="0" w:space="0" w:color="auto"/>
          </w:divBdr>
        </w:div>
        <w:div w:id="613441824">
          <w:marLeft w:val="0"/>
          <w:marRight w:val="0"/>
          <w:marTop w:val="0"/>
          <w:marBottom w:val="0"/>
          <w:divBdr>
            <w:top w:val="none" w:sz="0" w:space="0" w:color="auto"/>
            <w:left w:val="none" w:sz="0" w:space="0" w:color="auto"/>
            <w:bottom w:val="none" w:sz="0" w:space="0" w:color="auto"/>
            <w:right w:val="none" w:sz="0" w:space="0" w:color="auto"/>
          </w:divBdr>
        </w:div>
      </w:divsChild>
    </w:div>
    <w:div w:id="1172335071">
      <w:bodyDiv w:val="1"/>
      <w:marLeft w:val="0"/>
      <w:marRight w:val="0"/>
      <w:marTop w:val="0"/>
      <w:marBottom w:val="0"/>
      <w:divBdr>
        <w:top w:val="none" w:sz="0" w:space="0" w:color="auto"/>
        <w:left w:val="none" w:sz="0" w:space="0" w:color="auto"/>
        <w:bottom w:val="none" w:sz="0" w:space="0" w:color="auto"/>
        <w:right w:val="none" w:sz="0" w:space="0" w:color="auto"/>
      </w:divBdr>
      <w:divsChild>
        <w:div w:id="1283733385">
          <w:marLeft w:val="0"/>
          <w:marRight w:val="0"/>
          <w:marTop w:val="0"/>
          <w:marBottom w:val="0"/>
          <w:divBdr>
            <w:top w:val="none" w:sz="0" w:space="0" w:color="auto"/>
            <w:left w:val="none" w:sz="0" w:space="0" w:color="auto"/>
            <w:bottom w:val="none" w:sz="0" w:space="0" w:color="auto"/>
            <w:right w:val="none" w:sz="0" w:space="0" w:color="auto"/>
          </w:divBdr>
        </w:div>
        <w:div w:id="397482609">
          <w:marLeft w:val="0"/>
          <w:marRight w:val="0"/>
          <w:marTop w:val="0"/>
          <w:marBottom w:val="0"/>
          <w:divBdr>
            <w:top w:val="none" w:sz="0" w:space="0" w:color="auto"/>
            <w:left w:val="none" w:sz="0" w:space="0" w:color="auto"/>
            <w:bottom w:val="none" w:sz="0" w:space="0" w:color="auto"/>
            <w:right w:val="none" w:sz="0" w:space="0" w:color="auto"/>
          </w:divBdr>
        </w:div>
        <w:div w:id="1741442863">
          <w:marLeft w:val="0"/>
          <w:marRight w:val="0"/>
          <w:marTop w:val="0"/>
          <w:marBottom w:val="0"/>
          <w:divBdr>
            <w:top w:val="none" w:sz="0" w:space="0" w:color="auto"/>
            <w:left w:val="none" w:sz="0" w:space="0" w:color="auto"/>
            <w:bottom w:val="none" w:sz="0" w:space="0" w:color="auto"/>
            <w:right w:val="none" w:sz="0" w:space="0" w:color="auto"/>
          </w:divBdr>
        </w:div>
        <w:div w:id="1325351548">
          <w:marLeft w:val="0"/>
          <w:marRight w:val="0"/>
          <w:marTop w:val="0"/>
          <w:marBottom w:val="0"/>
          <w:divBdr>
            <w:top w:val="none" w:sz="0" w:space="0" w:color="auto"/>
            <w:left w:val="none" w:sz="0" w:space="0" w:color="auto"/>
            <w:bottom w:val="none" w:sz="0" w:space="0" w:color="auto"/>
            <w:right w:val="none" w:sz="0" w:space="0" w:color="auto"/>
          </w:divBdr>
        </w:div>
        <w:div w:id="409041973">
          <w:marLeft w:val="0"/>
          <w:marRight w:val="0"/>
          <w:marTop w:val="0"/>
          <w:marBottom w:val="0"/>
          <w:divBdr>
            <w:top w:val="none" w:sz="0" w:space="0" w:color="auto"/>
            <w:left w:val="none" w:sz="0" w:space="0" w:color="auto"/>
            <w:bottom w:val="none" w:sz="0" w:space="0" w:color="auto"/>
            <w:right w:val="none" w:sz="0" w:space="0" w:color="auto"/>
          </w:divBdr>
        </w:div>
        <w:div w:id="836727770">
          <w:marLeft w:val="0"/>
          <w:marRight w:val="0"/>
          <w:marTop w:val="0"/>
          <w:marBottom w:val="0"/>
          <w:divBdr>
            <w:top w:val="none" w:sz="0" w:space="0" w:color="auto"/>
            <w:left w:val="none" w:sz="0" w:space="0" w:color="auto"/>
            <w:bottom w:val="none" w:sz="0" w:space="0" w:color="auto"/>
            <w:right w:val="none" w:sz="0" w:space="0" w:color="auto"/>
          </w:divBdr>
        </w:div>
        <w:div w:id="623313470">
          <w:marLeft w:val="0"/>
          <w:marRight w:val="0"/>
          <w:marTop w:val="0"/>
          <w:marBottom w:val="0"/>
          <w:divBdr>
            <w:top w:val="none" w:sz="0" w:space="0" w:color="auto"/>
            <w:left w:val="none" w:sz="0" w:space="0" w:color="auto"/>
            <w:bottom w:val="none" w:sz="0" w:space="0" w:color="auto"/>
            <w:right w:val="none" w:sz="0" w:space="0" w:color="auto"/>
          </w:divBdr>
        </w:div>
        <w:div w:id="2063091575">
          <w:marLeft w:val="0"/>
          <w:marRight w:val="0"/>
          <w:marTop w:val="0"/>
          <w:marBottom w:val="0"/>
          <w:divBdr>
            <w:top w:val="none" w:sz="0" w:space="0" w:color="auto"/>
            <w:left w:val="none" w:sz="0" w:space="0" w:color="auto"/>
            <w:bottom w:val="none" w:sz="0" w:space="0" w:color="auto"/>
            <w:right w:val="none" w:sz="0" w:space="0" w:color="auto"/>
          </w:divBdr>
        </w:div>
        <w:div w:id="1230074823">
          <w:marLeft w:val="0"/>
          <w:marRight w:val="0"/>
          <w:marTop w:val="0"/>
          <w:marBottom w:val="0"/>
          <w:divBdr>
            <w:top w:val="none" w:sz="0" w:space="0" w:color="auto"/>
            <w:left w:val="none" w:sz="0" w:space="0" w:color="auto"/>
            <w:bottom w:val="none" w:sz="0" w:space="0" w:color="auto"/>
            <w:right w:val="none" w:sz="0" w:space="0" w:color="auto"/>
          </w:divBdr>
        </w:div>
        <w:div w:id="838689217">
          <w:marLeft w:val="0"/>
          <w:marRight w:val="0"/>
          <w:marTop w:val="0"/>
          <w:marBottom w:val="0"/>
          <w:divBdr>
            <w:top w:val="none" w:sz="0" w:space="0" w:color="auto"/>
            <w:left w:val="none" w:sz="0" w:space="0" w:color="auto"/>
            <w:bottom w:val="none" w:sz="0" w:space="0" w:color="auto"/>
            <w:right w:val="none" w:sz="0" w:space="0" w:color="auto"/>
          </w:divBdr>
        </w:div>
        <w:div w:id="1418863513">
          <w:marLeft w:val="0"/>
          <w:marRight w:val="0"/>
          <w:marTop w:val="0"/>
          <w:marBottom w:val="0"/>
          <w:divBdr>
            <w:top w:val="none" w:sz="0" w:space="0" w:color="auto"/>
            <w:left w:val="none" w:sz="0" w:space="0" w:color="auto"/>
            <w:bottom w:val="none" w:sz="0" w:space="0" w:color="auto"/>
            <w:right w:val="none" w:sz="0" w:space="0" w:color="auto"/>
          </w:divBdr>
        </w:div>
        <w:div w:id="880941460">
          <w:marLeft w:val="0"/>
          <w:marRight w:val="0"/>
          <w:marTop w:val="0"/>
          <w:marBottom w:val="0"/>
          <w:divBdr>
            <w:top w:val="none" w:sz="0" w:space="0" w:color="auto"/>
            <w:left w:val="none" w:sz="0" w:space="0" w:color="auto"/>
            <w:bottom w:val="none" w:sz="0" w:space="0" w:color="auto"/>
            <w:right w:val="none" w:sz="0" w:space="0" w:color="auto"/>
          </w:divBdr>
        </w:div>
        <w:div w:id="1229222599">
          <w:marLeft w:val="0"/>
          <w:marRight w:val="0"/>
          <w:marTop w:val="0"/>
          <w:marBottom w:val="0"/>
          <w:divBdr>
            <w:top w:val="none" w:sz="0" w:space="0" w:color="auto"/>
            <w:left w:val="none" w:sz="0" w:space="0" w:color="auto"/>
            <w:bottom w:val="none" w:sz="0" w:space="0" w:color="auto"/>
            <w:right w:val="none" w:sz="0" w:space="0" w:color="auto"/>
          </w:divBdr>
        </w:div>
        <w:div w:id="1412922633">
          <w:marLeft w:val="0"/>
          <w:marRight w:val="0"/>
          <w:marTop w:val="0"/>
          <w:marBottom w:val="0"/>
          <w:divBdr>
            <w:top w:val="none" w:sz="0" w:space="0" w:color="auto"/>
            <w:left w:val="none" w:sz="0" w:space="0" w:color="auto"/>
            <w:bottom w:val="none" w:sz="0" w:space="0" w:color="auto"/>
            <w:right w:val="none" w:sz="0" w:space="0" w:color="auto"/>
          </w:divBdr>
        </w:div>
        <w:div w:id="2093428177">
          <w:marLeft w:val="0"/>
          <w:marRight w:val="0"/>
          <w:marTop w:val="0"/>
          <w:marBottom w:val="0"/>
          <w:divBdr>
            <w:top w:val="none" w:sz="0" w:space="0" w:color="auto"/>
            <w:left w:val="none" w:sz="0" w:space="0" w:color="auto"/>
            <w:bottom w:val="none" w:sz="0" w:space="0" w:color="auto"/>
            <w:right w:val="none" w:sz="0" w:space="0" w:color="auto"/>
          </w:divBdr>
        </w:div>
        <w:div w:id="972443227">
          <w:marLeft w:val="0"/>
          <w:marRight w:val="0"/>
          <w:marTop w:val="0"/>
          <w:marBottom w:val="0"/>
          <w:divBdr>
            <w:top w:val="none" w:sz="0" w:space="0" w:color="auto"/>
            <w:left w:val="none" w:sz="0" w:space="0" w:color="auto"/>
            <w:bottom w:val="none" w:sz="0" w:space="0" w:color="auto"/>
            <w:right w:val="none" w:sz="0" w:space="0" w:color="auto"/>
          </w:divBdr>
        </w:div>
        <w:div w:id="203907719">
          <w:marLeft w:val="0"/>
          <w:marRight w:val="0"/>
          <w:marTop w:val="0"/>
          <w:marBottom w:val="0"/>
          <w:divBdr>
            <w:top w:val="none" w:sz="0" w:space="0" w:color="auto"/>
            <w:left w:val="none" w:sz="0" w:space="0" w:color="auto"/>
            <w:bottom w:val="none" w:sz="0" w:space="0" w:color="auto"/>
            <w:right w:val="none" w:sz="0" w:space="0" w:color="auto"/>
          </w:divBdr>
        </w:div>
        <w:div w:id="1781873336">
          <w:marLeft w:val="0"/>
          <w:marRight w:val="0"/>
          <w:marTop w:val="0"/>
          <w:marBottom w:val="0"/>
          <w:divBdr>
            <w:top w:val="none" w:sz="0" w:space="0" w:color="auto"/>
            <w:left w:val="none" w:sz="0" w:space="0" w:color="auto"/>
            <w:bottom w:val="none" w:sz="0" w:space="0" w:color="auto"/>
            <w:right w:val="none" w:sz="0" w:space="0" w:color="auto"/>
          </w:divBdr>
        </w:div>
        <w:div w:id="872158181">
          <w:marLeft w:val="0"/>
          <w:marRight w:val="0"/>
          <w:marTop w:val="0"/>
          <w:marBottom w:val="0"/>
          <w:divBdr>
            <w:top w:val="none" w:sz="0" w:space="0" w:color="auto"/>
            <w:left w:val="none" w:sz="0" w:space="0" w:color="auto"/>
            <w:bottom w:val="none" w:sz="0" w:space="0" w:color="auto"/>
            <w:right w:val="none" w:sz="0" w:space="0" w:color="auto"/>
          </w:divBdr>
        </w:div>
        <w:div w:id="1293362143">
          <w:marLeft w:val="0"/>
          <w:marRight w:val="0"/>
          <w:marTop w:val="0"/>
          <w:marBottom w:val="0"/>
          <w:divBdr>
            <w:top w:val="none" w:sz="0" w:space="0" w:color="auto"/>
            <w:left w:val="none" w:sz="0" w:space="0" w:color="auto"/>
            <w:bottom w:val="none" w:sz="0" w:space="0" w:color="auto"/>
            <w:right w:val="none" w:sz="0" w:space="0" w:color="auto"/>
          </w:divBdr>
        </w:div>
      </w:divsChild>
    </w:div>
    <w:div w:id="1303729666">
      <w:bodyDiv w:val="1"/>
      <w:marLeft w:val="0"/>
      <w:marRight w:val="0"/>
      <w:marTop w:val="0"/>
      <w:marBottom w:val="0"/>
      <w:divBdr>
        <w:top w:val="none" w:sz="0" w:space="0" w:color="auto"/>
        <w:left w:val="none" w:sz="0" w:space="0" w:color="auto"/>
        <w:bottom w:val="none" w:sz="0" w:space="0" w:color="auto"/>
        <w:right w:val="none" w:sz="0" w:space="0" w:color="auto"/>
      </w:divBdr>
      <w:divsChild>
        <w:div w:id="640580632">
          <w:marLeft w:val="0"/>
          <w:marRight w:val="0"/>
          <w:marTop w:val="0"/>
          <w:marBottom w:val="0"/>
          <w:divBdr>
            <w:top w:val="none" w:sz="0" w:space="0" w:color="auto"/>
            <w:left w:val="none" w:sz="0" w:space="0" w:color="auto"/>
            <w:bottom w:val="none" w:sz="0" w:space="0" w:color="auto"/>
            <w:right w:val="none" w:sz="0" w:space="0" w:color="auto"/>
          </w:divBdr>
        </w:div>
        <w:div w:id="1180199519">
          <w:marLeft w:val="0"/>
          <w:marRight w:val="0"/>
          <w:marTop w:val="0"/>
          <w:marBottom w:val="0"/>
          <w:divBdr>
            <w:top w:val="none" w:sz="0" w:space="0" w:color="auto"/>
            <w:left w:val="none" w:sz="0" w:space="0" w:color="auto"/>
            <w:bottom w:val="none" w:sz="0" w:space="0" w:color="auto"/>
            <w:right w:val="none" w:sz="0" w:space="0" w:color="auto"/>
          </w:divBdr>
        </w:div>
        <w:div w:id="1610308559">
          <w:marLeft w:val="0"/>
          <w:marRight w:val="0"/>
          <w:marTop w:val="0"/>
          <w:marBottom w:val="0"/>
          <w:divBdr>
            <w:top w:val="none" w:sz="0" w:space="0" w:color="auto"/>
            <w:left w:val="none" w:sz="0" w:space="0" w:color="auto"/>
            <w:bottom w:val="none" w:sz="0" w:space="0" w:color="auto"/>
            <w:right w:val="none" w:sz="0" w:space="0" w:color="auto"/>
          </w:divBdr>
        </w:div>
        <w:div w:id="1250888203">
          <w:marLeft w:val="0"/>
          <w:marRight w:val="0"/>
          <w:marTop w:val="0"/>
          <w:marBottom w:val="0"/>
          <w:divBdr>
            <w:top w:val="none" w:sz="0" w:space="0" w:color="auto"/>
            <w:left w:val="none" w:sz="0" w:space="0" w:color="auto"/>
            <w:bottom w:val="none" w:sz="0" w:space="0" w:color="auto"/>
            <w:right w:val="none" w:sz="0" w:space="0" w:color="auto"/>
          </w:divBdr>
        </w:div>
        <w:div w:id="1602452121">
          <w:marLeft w:val="0"/>
          <w:marRight w:val="0"/>
          <w:marTop w:val="0"/>
          <w:marBottom w:val="0"/>
          <w:divBdr>
            <w:top w:val="none" w:sz="0" w:space="0" w:color="auto"/>
            <w:left w:val="none" w:sz="0" w:space="0" w:color="auto"/>
            <w:bottom w:val="none" w:sz="0" w:space="0" w:color="auto"/>
            <w:right w:val="none" w:sz="0" w:space="0" w:color="auto"/>
          </w:divBdr>
        </w:div>
        <w:div w:id="2074621828">
          <w:marLeft w:val="0"/>
          <w:marRight w:val="0"/>
          <w:marTop w:val="0"/>
          <w:marBottom w:val="0"/>
          <w:divBdr>
            <w:top w:val="none" w:sz="0" w:space="0" w:color="auto"/>
            <w:left w:val="none" w:sz="0" w:space="0" w:color="auto"/>
            <w:bottom w:val="none" w:sz="0" w:space="0" w:color="auto"/>
            <w:right w:val="none" w:sz="0" w:space="0" w:color="auto"/>
          </w:divBdr>
        </w:div>
        <w:div w:id="1431974077">
          <w:marLeft w:val="0"/>
          <w:marRight w:val="0"/>
          <w:marTop w:val="0"/>
          <w:marBottom w:val="0"/>
          <w:divBdr>
            <w:top w:val="none" w:sz="0" w:space="0" w:color="auto"/>
            <w:left w:val="none" w:sz="0" w:space="0" w:color="auto"/>
            <w:bottom w:val="none" w:sz="0" w:space="0" w:color="auto"/>
            <w:right w:val="none" w:sz="0" w:space="0" w:color="auto"/>
          </w:divBdr>
        </w:div>
        <w:div w:id="1201090510">
          <w:marLeft w:val="0"/>
          <w:marRight w:val="0"/>
          <w:marTop w:val="0"/>
          <w:marBottom w:val="0"/>
          <w:divBdr>
            <w:top w:val="none" w:sz="0" w:space="0" w:color="auto"/>
            <w:left w:val="none" w:sz="0" w:space="0" w:color="auto"/>
            <w:bottom w:val="none" w:sz="0" w:space="0" w:color="auto"/>
            <w:right w:val="none" w:sz="0" w:space="0" w:color="auto"/>
          </w:divBdr>
        </w:div>
        <w:div w:id="270404941">
          <w:marLeft w:val="0"/>
          <w:marRight w:val="0"/>
          <w:marTop w:val="0"/>
          <w:marBottom w:val="0"/>
          <w:divBdr>
            <w:top w:val="none" w:sz="0" w:space="0" w:color="auto"/>
            <w:left w:val="none" w:sz="0" w:space="0" w:color="auto"/>
            <w:bottom w:val="none" w:sz="0" w:space="0" w:color="auto"/>
            <w:right w:val="none" w:sz="0" w:space="0" w:color="auto"/>
          </w:divBdr>
        </w:div>
        <w:div w:id="1174759410">
          <w:marLeft w:val="0"/>
          <w:marRight w:val="0"/>
          <w:marTop w:val="0"/>
          <w:marBottom w:val="0"/>
          <w:divBdr>
            <w:top w:val="none" w:sz="0" w:space="0" w:color="auto"/>
            <w:left w:val="none" w:sz="0" w:space="0" w:color="auto"/>
            <w:bottom w:val="none" w:sz="0" w:space="0" w:color="auto"/>
            <w:right w:val="none" w:sz="0" w:space="0" w:color="auto"/>
          </w:divBdr>
        </w:div>
        <w:div w:id="1212496033">
          <w:marLeft w:val="0"/>
          <w:marRight w:val="0"/>
          <w:marTop w:val="0"/>
          <w:marBottom w:val="0"/>
          <w:divBdr>
            <w:top w:val="none" w:sz="0" w:space="0" w:color="auto"/>
            <w:left w:val="none" w:sz="0" w:space="0" w:color="auto"/>
            <w:bottom w:val="none" w:sz="0" w:space="0" w:color="auto"/>
            <w:right w:val="none" w:sz="0" w:space="0" w:color="auto"/>
          </w:divBdr>
        </w:div>
        <w:div w:id="52432889">
          <w:marLeft w:val="0"/>
          <w:marRight w:val="0"/>
          <w:marTop w:val="0"/>
          <w:marBottom w:val="0"/>
          <w:divBdr>
            <w:top w:val="none" w:sz="0" w:space="0" w:color="auto"/>
            <w:left w:val="none" w:sz="0" w:space="0" w:color="auto"/>
            <w:bottom w:val="none" w:sz="0" w:space="0" w:color="auto"/>
            <w:right w:val="none" w:sz="0" w:space="0" w:color="auto"/>
          </w:divBdr>
        </w:div>
        <w:div w:id="1213612063">
          <w:marLeft w:val="0"/>
          <w:marRight w:val="0"/>
          <w:marTop w:val="0"/>
          <w:marBottom w:val="0"/>
          <w:divBdr>
            <w:top w:val="none" w:sz="0" w:space="0" w:color="auto"/>
            <w:left w:val="none" w:sz="0" w:space="0" w:color="auto"/>
            <w:bottom w:val="none" w:sz="0" w:space="0" w:color="auto"/>
            <w:right w:val="none" w:sz="0" w:space="0" w:color="auto"/>
          </w:divBdr>
        </w:div>
        <w:div w:id="31075666">
          <w:marLeft w:val="0"/>
          <w:marRight w:val="0"/>
          <w:marTop w:val="0"/>
          <w:marBottom w:val="0"/>
          <w:divBdr>
            <w:top w:val="none" w:sz="0" w:space="0" w:color="auto"/>
            <w:left w:val="none" w:sz="0" w:space="0" w:color="auto"/>
            <w:bottom w:val="none" w:sz="0" w:space="0" w:color="auto"/>
            <w:right w:val="none" w:sz="0" w:space="0" w:color="auto"/>
          </w:divBdr>
        </w:div>
        <w:div w:id="871764294">
          <w:marLeft w:val="0"/>
          <w:marRight w:val="0"/>
          <w:marTop w:val="0"/>
          <w:marBottom w:val="0"/>
          <w:divBdr>
            <w:top w:val="none" w:sz="0" w:space="0" w:color="auto"/>
            <w:left w:val="none" w:sz="0" w:space="0" w:color="auto"/>
            <w:bottom w:val="none" w:sz="0" w:space="0" w:color="auto"/>
            <w:right w:val="none" w:sz="0" w:space="0" w:color="auto"/>
          </w:divBdr>
        </w:div>
        <w:div w:id="725907921">
          <w:marLeft w:val="0"/>
          <w:marRight w:val="0"/>
          <w:marTop w:val="0"/>
          <w:marBottom w:val="0"/>
          <w:divBdr>
            <w:top w:val="none" w:sz="0" w:space="0" w:color="auto"/>
            <w:left w:val="none" w:sz="0" w:space="0" w:color="auto"/>
            <w:bottom w:val="none" w:sz="0" w:space="0" w:color="auto"/>
            <w:right w:val="none" w:sz="0" w:space="0" w:color="auto"/>
          </w:divBdr>
        </w:div>
        <w:div w:id="1862356112">
          <w:marLeft w:val="0"/>
          <w:marRight w:val="0"/>
          <w:marTop w:val="0"/>
          <w:marBottom w:val="0"/>
          <w:divBdr>
            <w:top w:val="none" w:sz="0" w:space="0" w:color="auto"/>
            <w:left w:val="none" w:sz="0" w:space="0" w:color="auto"/>
            <w:bottom w:val="none" w:sz="0" w:space="0" w:color="auto"/>
            <w:right w:val="none" w:sz="0" w:space="0" w:color="auto"/>
          </w:divBdr>
        </w:div>
        <w:div w:id="1195266270">
          <w:marLeft w:val="0"/>
          <w:marRight w:val="0"/>
          <w:marTop w:val="0"/>
          <w:marBottom w:val="0"/>
          <w:divBdr>
            <w:top w:val="none" w:sz="0" w:space="0" w:color="auto"/>
            <w:left w:val="none" w:sz="0" w:space="0" w:color="auto"/>
            <w:bottom w:val="none" w:sz="0" w:space="0" w:color="auto"/>
            <w:right w:val="none" w:sz="0" w:space="0" w:color="auto"/>
          </w:divBdr>
        </w:div>
        <w:div w:id="1928686965">
          <w:marLeft w:val="0"/>
          <w:marRight w:val="0"/>
          <w:marTop w:val="0"/>
          <w:marBottom w:val="0"/>
          <w:divBdr>
            <w:top w:val="none" w:sz="0" w:space="0" w:color="auto"/>
            <w:left w:val="none" w:sz="0" w:space="0" w:color="auto"/>
            <w:bottom w:val="none" w:sz="0" w:space="0" w:color="auto"/>
            <w:right w:val="none" w:sz="0" w:space="0" w:color="auto"/>
          </w:divBdr>
        </w:div>
        <w:div w:id="1440683151">
          <w:marLeft w:val="0"/>
          <w:marRight w:val="0"/>
          <w:marTop w:val="0"/>
          <w:marBottom w:val="0"/>
          <w:divBdr>
            <w:top w:val="none" w:sz="0" w:space="0" w:color="auto"/>
            <w:left w:val="none" w:sz="0" w:space="0" w:color="auto"/>
            <w:bottom w:val="none" w:sz="0" w:space="0" w:color="auto"/>
            <w:right w:val="none" w:sz="0" w:space="0" w:color="auto"/>
          </w:divBdr>
        </w:div>
        <w:div w:id="1221404425">
          <w:marLeft w:val="0"/>
          <w:marRight w:val="0"/>
          <w:marTop w:val="0"/>
          <w:marBottom w:val="0"/>
          <w:divBdr>
            <w:top w:val="none" w:sz="0" w:space="0" w:color="auto"/>
            <w:left w:val="none" w:sz="0" w:space="0" w:color="auto"/>
            <w:bottom w:val="none" w:sz="0" w:space="0" w:color="auto"/>
            <w:right w:val="none" w:sz="0" w:space="0" w:color="auto"/>
          </w:divBdr>
        </w:div>
        <w:div w:id="348608194">
          <w:marLeft w:val="0"/>
          <w:marRight w:val="0"/>
          <w:marTop w:val="0"/>
          <w:marBottom w:val="0"/>
          <w:divBdr>
            <w:top w:val="none" w:sz="0" w:space="0" w:color="auto"/>
            <w:left w:val="none" w:sz="0" w:space="0" w:color="auto"/>
            <w:bottom w:val="none" w:sz="0" w:space="0" w:color="auto"/>
            <w:right w:val="none" w:sz="0" w:space="0" w:color="auto"/>
          </w:divBdr>
        </w:div>
        <w:div w:id="1653363642">
          <w:marLeft w:val="0"/>
          <w:marRight w:val="0"/>
          <w:marTop w:val="0"/>
          <w:marBottom w:val="0"/>
          <w:divBdr>
            <w:top w:val="none" w:sz="0" w:space="0" w:color="auto"/>
            <w:left w:val="none" w:sz="0" w:space="0" w:color="auto"/>
            <w:bottom w:val="none" w:sz="0" w:space="0" w:color="auto"/>
            <w:right w:val="none" w:sz="0" w:space="0" w:color="auto"/>
          </w:divBdr>
        </w:div>
        <w:div w:id="686102060">
          <w:marLeft w:val="0"/>
          <w:marRight w:val="0"/>
          <w:marTop w:val="0"/>
          <w:marBottom w:val="0"/>
          <w:divBdr>
            <w:top w:val="none" w:sz="0" w:space="0" w:color="auto"/>
            <w:left w:val="none" w:sz="0" w:space="0" w:color="auto"/>
            <w:bottom w:val="none" w:sz="0" w:space="0" w:color="auto"/>
            <w:right w:val="none" w:sz="0" w:space="0" w:color="auto"/>
          </w:divBdr>
        </w:div>
        <w:div w:id="924344924">
          <w:marLeft w:val="0"/>
          <w:marRight w:val="0"/>
          <w:marTop w:val="0"/>
          <w:marBottom w:val="0"/>
          <w:divBdr>
            <w:top w:val="none" w:sz="0" w:space="0" w:color="auto"/>
            <w:left w:val="none" w:sz="0" w:space="0" w:color="auto"/>
            <w:bottom w:val="none" w:sz="0" w:space="0" w:color="auto"/>
            <w:right w:val="none" w:sz="0" w:space="0" w:color="auto"/>
          </w:divBdr>
        </w:div>
        <w:div w:id="2056195479">
          <w:marLeft w:val="0"/>
          <w:marRight w:val="0"/>
          <w:marTop w:val="0"/>
          <w:marBottom w:val="0"/>
          <w:divBdr>
            <w:top w:val="none" w:sz="0" w:space="0" w:color="auto"/>
            <w:left w:val="none" w:sz="0" w:space="0" w:color="auto"/>
            <w:bottom w:val="none" w:sz="0" w:space="0" w:color="auto"/>
            <w:right w:val="none" w:sz="0" w:space="0" w:color="auto"/>
          </w:divBdr>
        </w:div>
        <w:div w:id="1420176730">
          <w:marLeft w:val="0"/>
          <w:marRight w:val="0"/>
          <w:marTop w:val="0"/>
          <w:marBottom w:val="0"/>
          <w:divBdr>
            <w:top w:val="none" w:sz="0" w:space="0" w:color="auto"/>
            <w:left w:val="none" w:sz="0" w:space="0" w:color="auto"/>
            <w:bottom w:val="none" w:sz="0" w:space="0" w:color="auto"/>
            <w:right w:val="none" w:sz="0" w:space="0" w:color="auto"/>
          </w:divBdr>
        </w:div>
        <w:div w:id="1771075948">
          <w:marLeft w:val="0"/>
          <w:marRight w:val="0"/>
          <w:marTop w:val="0"/>
          <w:marBottom w:val="0"/>
          <w:divBdr>
            <w:top w:val="none" w:sz="0" w:space="0" w:color="auto"/>
            <w:left w:val="none" w:sz="0" w:space="0" w:color="auto"/>
            <w:bottom w:val="none" w:sz="0" w:space="0" w:color="auto"/>
            <w:right w:val="none" w:sz="0" w:space="0" w:color="auto"/>
          </w:divBdr>
        </w:div>
        <w:div w:id="1577128232">
          <w:marLeft w:val="0"/>
          <w:marRight w:val="0"/>
          <w:marTop w:val="0"/>
          <w:marBottom w:val="0"/>
          <w:divBdr>
            <w:top w:val="none" w:sz="0" w:space="0" w:color="auto"/>
            <w:left w:val="none" w:sz="0" w:space="0" w:color="auto"/>
            <w:bottom w:val="none" w:sz="0" w:space="0" w:color="auto"/>
            <w:right w:val="none" w:sz="0" w:space="0" w:color="auto"/>
          </w:divBdr>
        </w:div>
        <w:div w:id="1189291274">
          <w:marLeft w:val="0"/>
          <w:marRight w:val="0"/>
          <w:marTop w:val="0"/>
          <w:marBottom w:val="0"/>
          <w:divBdr>
            <w:top w:val="none" w:sz="0" w:space="0" w:color="auto"/>
            <w:left w:val="none" w:sz="0" w:space="0" w:color="auto"/>
            <w:bottom w:val="none" w:sz="0" w:space="0" w:color="auto"/>
            <w:right w:val="none" w:sz="0" w:space="0" w:color="auto"/>
          </w:divBdr>
        </w:div>
        <w:div w:id="2055109777">
          <w:marLeft w:val="0"/>
          <w:marRight w:val="0"/>
          <w:marTop w:val="0"/>
          <w:marBottom w:val="0"/>
          <w:divBdr>
            <w:top w:val="none" w:sz="0" w:space="0" w:color="auto"/>
            <w:left w:val="none" w:sz="0" w:space="0" w:color="auto"/>
            <w:bottom w:val="none" w:sz="0" w:space="0" w:color="auto"/>
            <w:right w:val="none" w:sz="0" w:space="0" w:color="auto"/>
          </w:divBdr>
        </w:div>
        <w:div w:id="1662200356">
          <w:marLeft w:val="0"/>
          <w:marRight w:val="0"/>
          <w:marTop w:val="0"/>
          <w:marBottom w:val="0"/>
          <w:divBdr>
            <w:top w:val="none" w:sz="0" w:space="0" w:color="auto"/>
            <w:left w:val="none" w:sz="0" w:space="0" w:color="auto"/>
            <w:bottom w:val="none" w:sz="0" w:space="0" w:color="auto"/>
            <w:right w:val="none" w:sz="0" w:space="0" w:color="auto"/>
          </w:divBdr>
        </w:div>
      </w:divsChild>
    </w:div>
    <w:div w:id="1397626292">
      <w:bodyDiv w:val="1"/>
      <w:marLeft w:val="0"/>
      <w:marRight w:val="0"/>
      <w:marTop w:val="0"/>
      <w:marBottom w:val="0"/>
      <w:divBdr>
        <w:top w:val="none" w:sz="0" w:space="0" w:color="auto"/>
        <w:left w:val="none" w:sz="0" w:space="0" w:color="auto"/>
        <w:bottom w:val="none" w:sz="0" w:space="0" w:color="auto"/>
        <w:right w:val="none" w:sz="0" w:space="0" w:color="auto"/>
      </w:divBdr>
      <w:divsChild>
        <w:div w:id="1423649117">
          <w:marLeft w:val="0"/>
          <w:marRight w:val="0"/>
          <w:marTop w:val="0"/>
          <w:marBottom w:val="0"/>
          <w:divBdr>
            <w:top w:val="none" w:sz="0" w:space="0" w:color="auto"/>
            <w:left w:val="none" w:sz="0" w:space="0" w:color="auto"/>
            <w:bottom w:val="none" w:sz="0" w:space="0" w:color="auto"/>
            <w:right w:val="none" w:sz="0" w:space="0" w:color="auto"/>
          </w:divBdr>
        </w:div>
        <w:div w:id="1869485553">
          <w:marLeft w:val="0"/>
          <w:marRight w:val="0"/>
          <w:marTop w:val="0"/>
          <w:marBottom w:val="0"/>
          <w:divBdr>
            <w:top w:val="none" w:sz="0" w:space="0" w:color="auto"/>
            <w:left w:val="none" w:sz="0" w:space="0" w:color="auto"/>
            <w:bottom w:val="none" w:sz="0" w:space="0" w:color="auto"/>
            <w:right w:val="none" w:sz="0" w:space="0" w:color="auto"/>
          </w:divBdr>
        </w:div>
        <w:div w:id="1030254694">
          <w:marLeft w:val="0"/>
          <w:marRight w:val="0"/>
          <w:marTop w:val="0"/>
          <w:marBottom w:val="0"/>
          <w:divBdr>
            <w:top w:val="none" w:sz="0" w:space="0" w:color="auto"/>
            <w:left w:val="none" w:sz="0" w:space="0" w:color="auto"/>
            <w:bottom w:val="none" w:sz="0" w:space="0" w:color="auto"/>
            <w:right w:val="none" w:sz="0" w:space="0" w:color="auto"/>
          </w:divBdr>
        </w:div>
        <w:div w:id="711657675">
          <w:marLeft w:val="0"/>
          <w:marRight w:val="0"/>
          <w:marTop w:val="0"/>
          <w:marBottom w:val="0"/>
          <w:divBdr>
            <w:top w:val="none" w:sz="0" w:space="0" w:color="auto"/>
            <w:left w:val="none" w:sz="0" w:space="0" w:color="auto"/>
            <w:bottom w:val="none" w:sz="0" w:space="0" w:color="auto"/>
            <w:right w:val="none" w:sz="0" w:space="0" w:color="auto"/>
          </w:divBdr>
        </w:div>
        <w:div w:id="1639412772">
          <w:marLeft w:val="0"/>
          <w:marRight w:val="0"/>
          <w:marTop w:val="0"/>
          <w:marBottom w:val="0"/>
          <w:divBdr>
            <w:top w:val="none" w:sz="0" w:space="0" w:color="auto"/>
            <w:left w:val="none" w:sz="0" w:space="0" w:color="auto"/>
            <w:bottom w:val="none" w:sz="0" w:space="0" w:color="auto"/>
            <w:right w:val="none" w:sz="0" w:space="0" w:color="auto"/>
          </w:divBdr>
        </w:div>
        <w:div w:id="898368245">
          <w:marLeft w:val="0"/>
          <w:marRight w:val="0"/>
          <w:marTop w:val="0"/>
          <w:marBottom w:val="0"/>
          <w:divBdr>
            <w:top w:val="none" w:sz="0" w:space="0" w:color="auto"/>
            <w:left w:val="none" w:sz="0" w:space="0" w:color="auto"/>
            <w:bottom w:val="none" w:sz="0" w:space="0" w:color="auto"/>
            <w:right w:val="none" w:sz="0" w:space="0" w:color="auto"/>
          </w:divBdr>
        </w:div>
        <w:div w:id="69079957">
          <w:marLeft w:val="0"/>
          <w:marRight w:val="0"/>
          <w:marTop w:val="0"/>
          <w:marBottom w:val="0"/>
          <w:divBdr>
            <w:top w:val="none" w:sz="0" w:space="0" w:color="auto"/>
            <w:left w:val="none" w:sz="0" w:space="0" w:color="auto"/>
            <w:bottom w:val="none" w:sz="0" w:space="0" w:color="auto"/>
            <w:right w:val="none" w:sz="0" w:space="0" w:color="auto"/>
          </w:divBdr>
        </w:div>
        <w:div w:id="1257179707">
          <w:marLeft w:val="0"/>
          <w:marRight w:val="0"/>
          <w:marTop w:val="0"/>
          <w:marBottom w:val="0"/>
          <w:divBdr>
            <w:top w:val="none" w:sz="0" w:space="0" w:color="auto"/>
            <w:left w:val="none" w:sz="0" w:space="0" w:color="auto"/>
            <w:bottom w:val="none" w:sz="0" w:space="0" w:color="auto"/>
            <w:right w:val="none" w:sz="0" w:space="0" w:color="auto"/>
          </w:divBdr>
        </w:div>
        <w:div w:id="2078094218">
          <w:marLeft w:val="0"/>
          <w:marRight w:val="0"/>
          <w:marTop w:val="0"/>
          <w:marBottom w:val="0"/>
          <w:divBdr>
            <w:top w:val="none" w:sz="0" w:space="0" w:color="auto"/>
            <w:left w:val="none" w:sz="0" w:space="0" w:color="auto"/>
            <w:bottom w:val="none" w:sz="0" w:space="0" w:color="auto"/>
            <w:right w:val="none" w:sz="0" w:space="0" w:color="auto"/>
          </w:divBdr>
        </w:div>
        <w:div w:id="1540125922">
          <w:marLeft w:val="0"/>
          <w:marRight w:val="0"/>
          <w:marTop w:val="0"/>
          <w:marBottom w:val="0"/>
          <w:divBdr>
            <w:top w:val="none" w:sz="0" w:space="0" w:color="auto"/>
            <w:left w:val="none" w:sz="0" w:space="0" w:color="auto"/>
            <w:bottom w:val="none" w:sz="0" w:space="0" w:color="auto"/>
            <w:right w:val="none" w:sz="0" w:space="0" w:color="auto"/>
          </w:divBdr>
        </w:div>
        <w:div w:id="763693964">
          <w:marLeft w:val="0"/>
          <w:marRight w:val="0"/>
          <w:marTop w:val="0"/>
          <w:marBottom w:val="0"/>
          <w:divBdr>
            <w:top w:val="none" w:sz="0" w:space="0" w:color="auto"/>
            <w:left w:val="none" w:sz="0" w:space="0" w:color="auto"/>
            <w:bottom w:val="none" w:sz="0" w:space="0" w:color="auto"/>
            <w:right w:val="none" w:sz="0" w:space="0" w:color="auto"/>
          </w:divBdr>
        </w:div>
        <w:div w:id="2073576317">
          <w:marLeft w:val="0"/>
          <w:marRight w:val="0"/>
          <w:marTop w:val="0"/>
          <w:marBottom w:val="0"/>
          <w:divBdr>
            <w:top w:val="none" w:sz="0" w:space="0" w:color="auto"/>
            <w:left w:val="none" w:sz="0" w:space="0" w:color="auto"/>
            <w:bottom w:val="none" w:sz="0" w:space="0" w:color="auto"/>
            <w:right w:val="none" w:sz="0" w:space="0" w:color="auto"/>
          </w:divBdr>
        </w:div>
        <w:div w:id="861895032">
          <w:marLeft w:val="0"/>
          <w:marRight w:val="0"/>
          <w:marTop w:val="0"/>
          <w:marBottom w:val="0"/>
          <w:divBdr>
            <w:top w:val="none" w:sz="0" w:space="0" w:color="auto"/>
            <w:left w:val="none" w:sz="0" w:space="0" w:color="auto"/>
            <w:bottom w:val="none" w:sz="0" w:space="0" w:color="auto"/>
            <w:right w:val="none" w:sz="0" w:space="0" w:color="auto"/>
          </w:divBdr>
        </w:div>
        <w:div w:id="337850120">
          <w:marLeft w:val="0"/>
          <w:marRight w:val="0"/>
          <w:marTop w:val="0"/>
          <w:marBottom w:val="0"/>
          <w:divBdr>
            <w:top w:val="none" w:sz="0" w:space="0" w:color="auto"/>
            <w:left w:val="none" w:sz="0" w:space="0" w:color="auto"/>
            <w:bottom w:val="none" w:sz="0" w:space="0" w:color="auto"/>
            <w:right w:val="none" w:sz="0" w:space="0" w:color="auto"/>
          </w:divBdr>
        </w:div>
        <w:div w:id="1319382126">
          <w:marLeft w:val="0"/>
          <w:marRight w:val="0"/>
          <w:marTop w:val="0"/>
          <w:marBottom w:val="0"/>
          <w:divBdr>
            <w:top w:val="none" w:sz="0" w:space="0" w:color="auto"/>
            <w:left w:val="none" w:sz="0" w:space="0" w:color="auto"/>
            <w:bottom w:val="none" w:sz="0" w:space="0" w:color="auto"/>
            <w:right w:val="none" w:sz="0" w:space="0" w:color="auto"/>
          </w:divBdr>
        </w:div>
        <w:div w:id="408576320">
          <w:marLeft w:val="0"/>
          <w:marRight w:val="0"/>
          <w:marTop w:val="0"/>
          <w:marBottom w:val="0"/>
          <w:divBdr>
            <w:top w:val="none" w:sz="0" w:space="0" w:color="auto"/>
            <w:left w:val="none" w:sz="0" w:space="0" w:color="auto"/>
            <w:bottom w:val="none" w:sz="0" w:space="0" w:color="auto"/>
            <w:right w:val="none" w:sz="0" w:space="0" w:color="auto"/>
          </w:divBdr>
        </w:div>
        <w:div w:id="2037651313">
          <w:marLeft w:val="0"/>
          <w:marRight w:val="0"/>
          <w:marTop w:val="0"/>
          <w:marBottom w:val="0"/>
          <w:divBdr>
            <w:top w:val="none" w:sz="0" w:space="0" w:color="auto"/>
            <w:left w:val="none" w:sz="0" w:space="0" w:color="auto"/>
            <w:bottom w:val="none" w:sz="0" w:space="0" w:color="auto"/>
            <w:right w:val="none" w:sz="0" w:space="0" w:color="auto"/>
          </w:divBdr>
        </w:div>
        <w:div w:id="1503230953">
          <w:marLeft w:val="0"/>
          <w:marRight w:val="0"/>
          <w:marTop w:val="0"/>
          <w:marBottom w:val="0"/>
          <w:divBdr>
            <w:top w:val="none" w:sz="0" w:space="0" w:color="auto"/>
            <w:left w:val="none" w:sz="0" w:space="0" w:color="auto"/>
            <w:bottom w:val="none" w:sz="0" w:space="0" w:color="auto"/>
            <w:right w:val="none" w:sz="0" w:space="0" w:color="auto"/>
          </w:divBdr>
        </w:div>
        <w:div w:id="1242374931">
          <w:marLeft w:val="0"/>
          <w:marRight w:val="0"/>
          <w:marTop w:val="0"/>
          <w:marBottom w:val="0"/>
          <w:divBdr>
            <w:top w:val="none" w:sz="0" w:space="0" w:color="auto"/>
            <w:left w:val="none" w:sz="0" w:space="0" w:color="auto"/>
            <w:bottom w:val="none" w:sz="0" w:space="0" w:color="auto"/>
            <w:right w:val="none" w:sz="0" w:space="0" w:color="auto"/>
          </w:divBdr>
        </w:div>
        <w:div w:id="262885003">
          <w:marLeft w:val="0"/>
          <w:marRight w:val="0"/>
          <w:marTop w:val="0"/>
          <w:marBottom w:val="0"/>
          <w:divBdr>
            <w:top w:val="none" w:sz="0" w:space="0" w:color="auto"/>
            <w:left w:val="none" w:sz="0" w:space="0" w:color="auto"/>
            <w:bottom w:val="none" w:sz="0" w:space="0" w:color="auto"/>
            <w:right w:val="none" w:sz="0" w:space="0" w:color="auto"/>
          </w:divBdr>
        </w:div>
      </w:divsChild>
    </w:div>
    <w:div w:id="1717852330">
      <w:bodyDiv w:val="1"/>
      <w:marLeft w:val="0"/>
      <w:marRight w:val="0"/>
      <w:marTop w:val="0"/>
      <w:marBottom w:val="0"/>
      <w:divBdr>
        <w:top w:val="none" w:sz="0" w:space="0" w:color="auto"/>
        <w:left w:val="none" w:sz="0" w:space="0" w:color="auto"/>
        <w:bottom w:val="none" w:sz="0" w:space="0" w:color="auto"/>
        <w:right w:val="none" w:sz="0" w:space="0" w:color="auto"/>
      </w:divBdr>
      <w:divsChild>
        <w:div w:id="1128741198">
          <w:marLeft w:val="0"/>
          <w:marRight w:val="0"/>
          <w:marTop w:val="0"/>
          <w:marBottom w:val="0"/>
          <w:divBdr>
            <w:top w:val="none" w:sz="0" w:space="0" w:color="auto"/>
            <w:left w:val="none" w:sz="0" w:space="0" w:color="auto"/>
            <w:bottom w:val="none" w:sz="0" w:space="0" w:color="auto"/>
            <w:right w:val="none" w:sz="0" w:space="0" w:color="auto"/>
          </w:divBdr>
        </w:div>
        <w:div w:id="1933272171">
          <w:marLeft w:val="0"/>
          <w:marRight w:val="0"/>
          <w:marTop w:val="0"/>
          <w:marBottom w:val="0"/>
          <w:divBdr>
            <w:top w:val="none" w:sz="0" w:space="0" w:color="auto"/>
            <w:left w:val="none" w:sz="0" w:space="0" w:color="auto"/>
            <w:bottom w:val="none" w:sz="0" w:space="0" w:color="auto"/>
            <w:right w:val="none" w:sz="0" w:space="0" w:color="auto"/>
          </w:divBdr>
        </w:div>
        <w:div w:id="1985160071">
          <w:marLeft w:val="0"/>
          <w:marRight w:val="0"/>
          <w:marTop w:val="0"/>
          <w:marBottom w:val="0"/>
          <w:divBdr>
            <w:top w:val="none" w:sz="0" w:space="0" w:color="auto"/>
            <w:left w:val="none" w:sz="0" w:space="0" w:color="auto"/>
            <w:bottom w:val="none" w:sz="0" w:space="0" w:color="auto"/>
            <w:right w:val="none" w:sz="0" w:space="0" w:color="auto"/>
          </w:divBdr>
        </w:div>
        <w:div w:id="7877185">
          <w:marLeft w:val="0"/>
          <w:marRight w:val="0"/>
          <w:marTop w:val="0"/>
          <w:marBottom w:val="0"/>
          <w:divBdr>
            <w:top w:val="none" w:sz="0" w:space="0" w:color="auto"/>
            <w:left w:val="none" w:sz="0" w:space="0" w:color="auto"/>
            <w:bottom w:val="none" w:sz="0" w:space="0" w:color="auto"/>
            <w:right w:val="none" w:sz="0" w:space="0" w:color="auto"/>
          </w:divBdr>
        </w:div>
        <w:div w:id="229735714">
          <w:marLeft w:val="0"/>
          <w:marRight w:val="0"/>
          <w:marTop w:val="0"/>
          <w:marBottom w:val="0"/>
          <w:divBdr>
            <w:top w:val="none" w:sz="0" w:space="0" w:color="auto"/>
            <w:left w:val="none" w:sz="0" w:space="0" w:color="auto"/>
            <w:bottom w:val="none" w:sz="0" w:space="0" w:color="auto"/>
            <w:right w:val="none" w:sz="0" w:space="0" w:color="auto"/>
          </w:divBdr>
        </w:div>
        <w:div w:id="1028722696">
          <w:marLeft w:val="0"/>
          <w:marRight w:val="0"/>
          <w:marTop w:val="0"/>
          <w:marBottom w:val="0"/>
          <w:divBdr>
            <w:top w:val="none" w:sz="0" w:space="0" w:color="auto"/>
            <w:left w:val="none" w:sz="0" w:space="0" w:color="auto"/>
            <w:bottom w:val="none" w:sz="0" w:space="0" w:color="auto"/>
            <w:right w:val="none" w:sz="0" w:space="0" w:color="auto"/>
          </w:divBdr>
        </w:div>
        <w:div w:id="254217320">
          <w:marLeft w:val="0"/>
          <w:marRight w:val="0"/>
          <w:marTop w:val="0"/>
          <w:marBottom w:val="0"/>
          <w:divBdr>
            <w:top w:val="none" w:sz="0" w:space="0" w:color="auto"/>
            <w:left w:val="none" w:sz="0" w:space="0" w:color="auto"/>
            <w:bottom w:val="none" w:sz="0" w:space="0" w:color="auto"/>
            <w:right w:val="none" w:sz="0" w:space="0" w:color="auto"/>
          </w:divBdr>
        </w:div>
        <w:div w:id="242304239">
          <w:marLeft w:val="0"/>
          <w:marRight w:val="0"/>
          <w:marTop w:val="0"/>
          <w:marBottom w:val="0"/>
          <w:divBdr>
            <w:top w:val="none" w:sz="0" w:space="0" w:color="auto"/>
            <w:left w:val="none" w:sz="0" w:space="0" w:color="auto"/>
            <w:bottom w:val="none" w:sz="0" w:space="0" w:color="auto"/>
            <w:right w:val="none" w:sz="0" w:space="0" w:color="auto"/>
          </w:divBdr>
        </w:div>
        <w:div w:id="676804868">
          <w:marLeft w:val="0"/>
          <w:marRight w:val="0"/>
          <w:marTop w:val="0"/>
          <w:marBottom w:val="0"/>
          <w:divBdr>
            <w:top w:val="none" w:sz="0" w:space="0" w:color="auto"/>
            <w:left w:val="none" w:sz="0" w:space="0" w:color="auto"/>
            <w:bottom w:val="none" w:sz="0" w:space="0" w:color="auto"/>
            <w:right w:val="none" w:sz="0" w:space="0" w:color="auto"/>
          </w:divBdr>
        </w:div>
        <w:div w:id="1737850037">
          <w:marLeft w:val="0"/>
          <w:marRight w:val="0"/>
          <w:marTop w:val="0"/>
          <w:marBottom w:val="0"/>
          <w:divBdr>
            <w:top w:val="none" w:sz="0" w:space="0" w:color="auto"/>
            <w:left w:val="none" w:sz="0" w:space="0" w:color="auto"/>
            <w:bottom w:val="none" w:sz="0" w:space="0" w:color="auto"/>
            <w:right w:val="none" w:sz="0" w:space="0" w:color="auto"/>
          </w:divBdr>
        </w:div>
        <w:div w:id="1267736892">
          <w:marLeft w:val="0"/>
          <w:marRight w:val="0"/>
          <w:marTop w:val="0"/>
          <w:marBottom w:val="0"/>
          <w:divBdr>
            <w:top w:val="none" w:sz="0" w:space="0" w:color="auto"/>
            <w:left w:val="none" w:sz="0" w:space="0" w:color="auto"/>
            <w:bottom w:val="none" w:sz="0" w:space="0" w:color="auto"/>
            <w:right w:val="none" w:sz="0" w:space="0" w:color="auto"/>
          </w:divBdr>
        </w:div>
        <w:div w:id="165051393">
          <w:marLeft w:val="0"/>
          <w:marRight w:val="0"/>
          <w:marTop w:val="0"/>
          <w:marBottom w:val="0"/>
          <w:divBdr>
            <w:top w:val="none" w:sz="0" w:space="0" w:color="auto"/>
            <w:left w:val="none" w:sz="0" w:space="0" w:color="auto"/>
            <w:bottom w:val="none" w:sz="0" w:space="0" w:color="auto"/>
            <w:right w:val="none" w:sz="0" w:space="0" w:color="auto"/>
          </w:divBdr>
        </w:div>
        <w:div w:id="1919097891">
          <w:marLeft w:val="0"/>
          <w:marRight w:val="0"/>
          <w:marTop w:val="0"/>
          <w:marBottom w:val="0"/>
          <w:divBdr>
            <w:top w:val="none" w:sz="0" w:space="0" w:color="auto"/>
            <w:left w:val="none" w:sz="0" w:space="0" w:color="auto"/>
            <w:bottom w:val="none" w:sz="0" w:space="0" w:color="auto"/>
            <w:right w:val="none" w:sz="0" w:space="0" w:color="auto"/>
          </w:divBdr>
        </w:div>
        <w:div w:id="1769497759">
          <w:marLeft w:val="0"/>
          <w:marRight w:val="0"/>
          <w:marTop w:val="0"/>
          <w:marBottom w:val="0"/>
          <w:divBdr>
            <w:top w:val="none" w:sz="0" w:space="0" w:color="auto"/>
            <w:left w:val="none" w:sz="0" w:space="0" w:color="auto"/>
            <w:bottom w:val="none" w:sz="0" w:space="0" w:color="auto"/>
            <w:right w:val="none" w:sz="0" w:space="0" w:color="auto"/>
          </w:divBdr>
        </w:div>
        <w:div w:id="1525900744">
          <w:marLeft w:val="0"/>
          <w:marRight w:val="0"/>
          <w:marTop w:val="0"/>
          <w:marBottom w:val="0"/>
          <w:divBdr>
            <w:top w:val="none" w:sz="0" w:space="0" w:color="auto"/>
            <w:left w:val="none" w:sz="0" w:space="0" w:color="auto"/>
            <w:bottom w:val="none" w:sz="0" w:space="0" w:color="auto"/>
            <w:right w:val="none" w:sz="0" w:space="0" w:color="auto"/>
          </w:divBdr>
        </w:div>
        <w:div w:id="1215656748">
          <w:marLeft w:val="0"/>
          <w:marRight w:val="0"/>
          <w:marTop w:val="0"/>
          <w:marBottom w:val="0"/>
          <w:divBdr>
            <w:top w:val="none" w:sz="0" w:space="0" w:color="auto"/>
            <w:left w:val="none" w:sz="0" w:space="0" w:color="auto"/>
            <w:bottom w:val="none" w:sz="0" w:space="0" w:color="auto"/>
            <w:right w:val="none" w:sz="0" w:space="0" w:color="auto"/>
          </w:divBdr>
        </w:div>
        <w:div w:id="2127769294">
          <w:marLeft w:val="0"/>
          <w:marRight w:val="0"/>
          <w:marTop w:val="0"/>
          <w:marBottom w:val="0"/>
          <w:divBdr>
            <w:top w:val="none" w:sz="0" w:space="0" w:color="auto"/>
            <w:left w:val="none" w:sz="0" w:space="0" w:color="auto"/>
            <w:bottom w:val="none" w:sz="0" w:space="0" w:color="auto"/>
            <w:right w:val="none" w:sz="0" w:space="0" w:color="auto"/>
          </w:divBdr>
        </w:div>
        <w:div w:id="432558392">
          <w:marLeft w:val="0"/>
          <w:marRight w:val="0"/>
          <w:marTop w:val="0"/>
          <w:marBottom w:val="0"/>
          <w:divBdr>
            <w:top w:val="none" w:sz="0" w:space="0" w:color="auto"/>
            <w:left w:val="none" w:sz="0" w:space="0" w:color="auto"/>
            <w:bottom w:val="none" w:sz="0" w:space="0" w:color="auto"/>
            <w:right w:val="none" w:sz="0" w:space="0" w:color="auto"/>
          </w:divBdr>
        </w:div>
        <w:div w:id="1945726940">
          <w:marLeft w:val="0"/>
          <w:marRight w:val="0"/>
          <w:marTop w:val="0"/>
          <w:marBottom w:val="0"/>
          <w:divBdr>
            <w:top w:val="none" w:sz="0" w:space="0" w:color="auto"/>
            <w:left w:val="none" w:sz="0" w:space="0" w:color="auto"/>
            <w:bottom w:val="none" w:sz="0" w:space="0" w:color="auto"/>
            <w:right w:val="none" w:sz="0" w:space="0" w:color="auto"/>
          </w:divBdr>
        </w:div>
        <w:div w:id="1821265158">
          <w:marLeft w:val="0"/>
          <w:marRight w:val="0"/>
          <w:marTop w:val="0"/>
          <w:marBottom w:val="0"/>
          <w:divBdr>
            <w:top w:val="none" w:sz="0" w:space="0" w:color="auto"/>
            <w:left w:val="none" w:sz="0" w:space="0" w:color="auto"/>
            <w:bottom w:val="none" w:sz="0" w:space="0" w:color="auto"/>
            <w:right w:val="none" w:sz="0" w:space="0" w:color="auto"/>
          </w:divBdr>
        </w:div>
        <w:div w:id="1873103443">
          <w:marLeft w:val="0"/>
          <w:marRight w:val="0"/>
          <w:marTop w:val="0"/>
          <w:marBottom w:val="0"/>
          <w:divBdr>
            <w:top w:val="none" w:sz="0" w:space="0" w:color="auto"/>
            <w:left w:val="none" w:sz="0" w:space="0" w:color="auto"/>
            <w:bottom w:val="none" w:sz="0" w:space="0" w:color="auto"/>
            <w:right w:val="none" w:sz="0" w:space="0" w:color="auto"/>
          </w:divBdr>
        </w:div>
        <w:div w:id="1842113063">
          <w:marLeft w:val="0"/>
          <w:marRight w:val="0"/>
          <w:marTop w:val="0"/>
          <w:marBottom w:val="0"/>
          <w:divBdr>
            <w:top w:val="none" w:sz="0" w:space="0" w:color="auto"/>
            <w:left w:val="none" w:sz="0" w:space="0" w:color="auto"/>
            <w:bottom w:val="none" w:sz="0" w:space="0" w:color="auto"/>
            <w:right w:val="none" w:sz="0" w:space="0" w:color="auto"/>
          </w:divBdr>
        </w:div>
        <w:div w:id="1897202070">
          <w:marLeft w:val="0"/>
          <w:marRight w:val="0"/>
          <w:marTop w:val="0"/>
          <w:marBottom w:val="0"/>
          <w:divBdr>
            <w:top w:val="none" w:sz="0" w:space="0" w:color="auto"/>
            <w:left w:val="none" w:sz="0" w:space="0" w:color="auto"/>
            <w:bottom w:val="none" w:sz="0" w:space="0" w:color="auto"/>
            <w:right w:val="none" w:sz="0" w:space="0" w:color="auto"/>
          </w:divBdr>
        </w:div>
        <w:div w:id="1346782566">
          <w:marLeft w:val="0"/>
          <w:marRight w:val="0"/>
          <w:marTop w:val="0"/>
          <w:marBottom w:val="0"/>
          <w:divBdr>
            <w:top w:val="none" w:sz="0" w:space="0" w:color="auto"/>
            <w:left w:val="none" w:sz="0" w:space="0" w:color="auto"/>
            <w:bottom w:val="none" w:sz="0" w:space="0" w:color="auto"/>
            <w:right w:val="none" w:sz="0" w:space="0" w:color="auto"/>
          </w:divBdr>
        </w:div>
        <w:div w:id="2105413755">
          <w:marLeft w:val="0"/>
          <w:marRight w:val="0"/>
          <w:marTop w:val="0"/>
          <w:marBottom w:val="0"/>
          <w:divBdr>
            <w:top w:val="none" w:sz="0" w:space="0" w:color="auto"/>
            <w:left w:val="none" w:sz="0" w:space="0" w:color="auto"/>
            <w:bottom w:val="none" w:sz="0" w:space="0" w:color="auto"/>
            <w:right w:val="none" w:sz="0" w:space="0" w:color="auto"/>
          </w:divBdr>
        </w:div>
        <w:div w:id="1091513205">
          <w:marLeft w:val="0"/>
          <w:marRight w:val="0"/>
          <w:marTop w:val="0"/>
          <w:marBottom w:val="0"/>
          <w:divBdr>
            <w:top w:val="none" w:sz="0" w:space="0" w:color="auto"/>
            <w:left w:val="none" w:sz="0" w:space="0" w:color="auto"/>
            <w:bottom w:val="none" w:sz="0" w:space="0" w:color="auto"/>
            <w:right w:val="none" w:sz="0" w:space="0" w:color="auto"/>
          </w:divBdr>
        </w:div>
        <w:div w:id="722560537">
          <w:marLeft w:val="0"/>
          <w:marRight w:val="0"/>
          <w:marTop w:val="0"/>
          <w:marBottom w:val="0"/>
          <w:divBdr>
            <w:top w:val="none" w:sz="0" w:space="0" w:color="auto"/>
            <w:left w:val="none" w:sz="0" w:space="0" w:color="auto"/>
            <w:bottom w:val="none" w:sz="0" w:space="0" w:color="auto"/>
            <w:right w:val="none" w:sz="0" w:space="0" w:color="auto"/>
          </w:divBdr>
        </w:div>
        <w:div w:id="1965035091">
          <w:marLeft w:val="0"/>
          <w:marRight w:val="0"/>
          <w:marTop w:val="0"/>
          <w:marBottom w:val="0"/>
          <w:divBdr>
            <w:top w:val="none" w:sz="0" w:space="0" w:color="auto"/>
            <w:left w:val="none" w:sz="0" w:space="0" w:color="auto"/>
            <w:bottom w:val="none" w:sz="0" w:space="0" w:color="auto"/>
            <w:right w:val="none" w:sz="0" w:space="0" w:color="auto"/>
          </w:divBdr>
        </w:div>
        <w:div w:id="372770403">
          <w:marLeft w:val="0"/>
          <w:marRight w:val="0"/>
          <w:marTop w:val="0"/>
          <w:marBottom w:val="0"/>
          <w:divBdr>
            <w:top w:val="none" w:sz="0" w:space="0" w:color="auto"/>
            <w:left w:val="none" w:sz="0" w:space="0" w:color="auto"/>
            <w:bottom w:val="none" w:sz="0" w:space="0" w:color="auto"/>
            <w:right w:val="none" w:sz="0" w:space="0" w:color="auto"/>
          </w:divBdr>
        </w:div>
        <w:div w:id="492793052">
          <w:marLeft w:val="0"/>
          <w:marRight w:val="0"/>
          <w:marTop w:val="0"/>
          <w:marBottom w:val="0"/>
          <w:divBdr>
            <w:top w:val="none" w:sz="0" w:space="0" w:color="auto"/>
            <w:left w:val="none" w:sz="0" w:space="0" w:color="auto"/>
            <w:bottom w:val="none" w:sz="0" w:space="0" w:color="auto"/>
            <w:right w:val="none" w:sz="0" w:space="0" w:color="auto"/>
          </w:divBdr>
        </w:div>
        <w:div w:id="1777677329">
          <w:marLeft w:val="0"/>
          <w:marRight w:val="0"/>
          <w:marTop w:val="0"/>
          <w:marBottom w:val="0"/>
          <w:divBdr>
            <w:top w:val="none" w:sz="0" w:space="0" w:color="auto"/>
            <w:left w:val="none" w:sz="0" w:space="0" w:color="auto"/>
            <w:bottom w:val="none" w:sz="0" w:space="0" w:color="auto"/>
            <w:right w:val="none" w:sz="0" w:space="0" w:color="auto"/>
          </w:divBdr>
        </w:div>
        <w:div w:id="1977028059">
          <w:marLeft w:val="0"/>
          <w:marRight w:val="0"/>
          <w:marTop w:val="0"/>
          <w:marBottom w:val="0"/>
          <w:divBdr>
            <w:top w:val="none" w:sz="0" w:space="0" w:color="auto"/>
            <w:left w:val="none" w:sz="0" w:space="0" w:color="auto"/>
            <w:bottom w:val="none" w:sz="0" w:space="0" w:color="auto"/>
            <w:right w:val="none" w:sz="0" w:space="0" w:color="auto"/>
          </w:divBdr>
        </w:div>
        <w:div w:id="448429302">
          <w:marLeft w:val="0"/>
          <w:marRight w:val="0"/>
          <w:marTop w:val="0"/>
          <w:marBottom w:val="0"/>
          <w:divBdr>
            <w:top w:val="none" w:sz="0" w:space="0" w:color="auto"/>
            <w:left w:val="none" w:sz="0" w:space="0" w:color="auto"/>
            <w:bottom w:val="none" w:sz="0" w:space="0" w:color="auto"/>
            <w:right w:val="none" w:sz="0" w:space="0" w:color="auto"/>
          </w:divBdr>
        </w:div>
        <w:div w:id="74522768">
          <w:marLeft w:val="0"/>
          <w:marRight w:val="0"/>
          <w:marTop w:val="0"/>
          <w:marBottom w:val="0"/>
          <w:divBdr>
            <w:top w:val="none" w:sz="0" w:space="0" w:color="auto"/>
            <w:left w:val="none" w:sz="0" w:space="0" w:color="auto"/>
            <w:bottom w:val="none" w:sz="0" w:space="0" w:color="auto"/>
            <w:right w:val="none" w:sz="0" w:space="0" w:color="auto"/>
          </w:divBdr>
        </w:div>
        <w:div w:id="1303652494">
          <w:marLeft w:val="0"/>
          <w:marRight w:val="0"/>
          <w:marTop w:val="0"/>
          <w:marBottom w:val="0"/>
          <w:divBdr>
            <w:top w:val="none" w:sz="0" w:space="0" w:color="auto"/>
            <w:left w:val="none" w:sz="0" w:space="0" w:color="auto"/>
            <w:bottom w:val="none" w:sz="0" w:space="0" w:color="auto"/>
            <w:right w:val="none" w:sz="0" w:space="0" w:color="auto"/>
          </w:divBdr>
        </w:div>
        <w:div w:id="1992367150">
          <w:marLeft w:val="0"/>
          <w:marRight w:val="0"/>
          <w:marTop w:val="0"/>
          <w:marBottom w:val="0"/>
          <w:divBdr>
            <w:top w:val="none" w:sz="0" w:space="0" w:color="auto"/>
            <w:left w:val="none" w:sz="0" w:space="0" w:color="auto"/>
            <w:bottom w:val="none" w:sz="0" w:space="0" w:color="auto"/>
            <w:right w:val="none" w:sz="0" w:space="0" w:color="auto"/>
          </w:divBdr>
        </w:div>
        <w:div w:id="235626975">
          <w:marLeft w:val="0"/>
          <w:marRight w:val="0"/>
          <w:marTop w:val="0"/>
          <w:marBottom w:val="0"/>
          <w:divBdr>
            <w:top w:val="none" w:sz="0" w:space="0" w:color="auto"/>
            <w:left w:val="none" w:sz="0" w:space="0" w:color="auto"/>
            <w:bottom w:val="none" w:sz="0" w:space="0" w:color="auto"/>
            <w:right w:val="none" w:sz="0" w:space="0" w:color="auto"/>
          </w:divBdr>
        </w:div>
        <w:div w:id="1284844259">
          <w:marLeft w:val="0"/>
          <w:marRight w:val="0"/>
          <w:marTop w:val="0"/>
          <w:marBottom w:val="0"/>
          <w:divBdr>
            <w:top w:val="none" w:sz="0" w:space="0" w:color="auto"/>
            <w:left w:val="none" w:sz="0" w:space="0" w:color="auto"/>
            <w:bottom w:val="none" w:sz="0" w:space="0" w:color="auto"/>
            <w:right w:val="none" w:sz="0" w:space="0" w:color="auto"/>
          </w:divBdr>
        </w:div>
        <w:div w:id="1272931339">
          <w:marLeft w:val="0"/>
          <w:marRight w:val="0"/>
          <w:marTop w:val="0"/>
          <w:marBottom w:val="0"/>
          <w:divBdr>
            <w:top w:val="none" w:sz="0" w:space="0" w:color="auto"/>
            <w:left w:val="none" w:sz="0" w:space="0" w:color="auto"/>
            <w:bottom w:val="none" w:sz="0" w:space="0" w:color="auto"/>
            <w:right w:val="none" w:sz="0" w:space="0" w:color="auto"/>
          </w:divBdr>
        </w:div>
        <w:div w:id="487668258">
          <w:marLeft w:val="0"/>
          <w:marRight w:val="0"/>
          <w:marTop w:val="0"/>
          <w:marBottom w:val="0"/>
          <w:divBdr>
            <w:top w:val="none" w:sz="0" w:space="0" w:color="auto"/>
            <w:left w:val="none" w:sz="0" w:space="0" w:color="auto"/>
            <w:bottom w:val="none" w:sz="0" w:space="0" w:color="auto"/>
            <w:right w:val="none" w:sz="0" w:space="0" w:color="auto"/>
          </w:divBdr>
        </w:div>
        <w:div w:id="970550575">
          <w:marLeft w:val="0"/>
          <w:marRight w:val="0"/>
          <w:marTop w:val="0"/>
          <w:marBottom w:val="0"/>
          <w:divBdr>
            <w:top w:val="none" w:sz="0" w:space="0" w:color="auto"/>
            <w:left w:val="none" w:sz="0" w:space="0" w:color="auto"/>
            <w:bottom w:val="none" w:sz="0" w:space="0" w:color="auto"/>
            <w:right w:val="none" w:sz="0" w:space="0" w:color="auto"/>
          </w:divBdr>
        </w:div>
        <w:div w:id="1550457250">
          <w:marLeft w:val="0"/>
          <w:marRight w:val="0"/>
          <w:marTop w:val="0"/>
          <w:marBottom w:val="0"/>
          <w:divBdr>
            <w:top w:val="none" w:sz="0" w:space="0" w:color="auto"/>
            <w:left w:val="none" w:sz="0" w:space="0" w:color="auto"/>
            <w:bottom w:val="none" w:sz="0" w:space="0" w:color="auto"/>
            <w:right w:val="none" w:sz="0" w:space="0" w:color="auto"/>
          </w:divBdr>
        </w:div>
        <w:div w:id="1632714489">
          <w:marLeft w:val="0"/>
          <w:marRight w:val="0"/>
          <w:marTop w:val="0"/>
          <w:marBottom w:val="0"/>
          <w:divBdr>
            <w:top w:val="none" w:sz="0" w:space="0" w:color="auto"/>
            <w:left w:val="none" w:sz="0" w:space="0" w:color="auto"/>
            <w:bottom w:val="none" w:sz="0" w:space="0" w:color="auto"/>
            <w:right w:val="none" w:sz="0" w:space="0" w:color="auto"/>
          </w:divBdr>
        </w:div>
        <w:div w:id="1937253056">
          <w:marLeft w:val="0"/>
          <w:marRight w:val="0"/>
          <w:marTop w:val="0"/>
          <w:marBottom w:val="0"/>
          <w:divBdr>
            <w:top w:val="none" w:sz="0" w:space="0" w:color="auto"/>
            <w:left w:val="none" w:sz="0" w:space="0" w:color="auto"/>
            <w:bottom w:val="none" w:sz="0" w:space="0" w:color="auto"/>
            <w:right w:val="none" w:sz="0" w:space="0" w:color="auto"/>
          </w:divBdr>
        </w:div>
        <w:div w:id="619143355">
          <w:marLeft w:val="0"/>
          <w:marRight w:val="0"/>
          <w:marTop w:val="0"/>
          <w:marBottom w:val="0"/>
          <w:divBdr>
            <w:top w:val="none" w:sz="0" w:space="0" w:color="auto"/>
            <w:left w:val="none" w:sz="0" w:space="0" w:color="auto"/>
            <w:bottom w:val="none" w:sz="0" w:space="0" w:color="auto"/>
            <w:right w:val="none" w:sz="0" w:space="0" w:color="auto"/>
          </w:divBdr>
        </w:div>
        <w:div w:id="437062471">
          <w:marLeft w:val="0"/>
          <w:marRight w:val="0"/>
          <w:marTop w:val="0"/>
          <w:marBottom w:val="0"/>
          <w:divBdr>
            <w:top w:val="none" w:sz="0" w:space="0" w:color="auto"/>
            <w:left w:val="none" w:sz="0" w:space="0" w:color="auto"/>
            <w:bottom w:val="none" w:sz="0" w:space="0" w:color="auto"/>
            <w:right w:val="none" w:sz="0" w:space="0" w:color="auto"/>
          </w:divBdr>
        </w:div>
        <w:div w:id="479882082">
          <w:marLeft w:val="0"/>
          <w:marRight w:val="0"/>
          <w:marTop w:val="0"/>
          <w:marBottom w:val="0"/>
          <w:divBdr>
            <w:top w:val="none" w:sz="0" w:space="0" w:color="auto"/>
            <w:left w:val="none" w:sz="0" w:space="0" w:color="auto"/>
            <w:bottom w:val="none" w:sz="0" w:space="0" w:color="auto"/>
            <w:right w:val="none" w:sz="0" w:space="0" w:color="auto"/>
          </w:divBdr>
        </w:div>
        <w:div w:id="1082144264">
          <w:marLeft w:val="0"/>
          <w:marRight w:val="0"/>
          <w:marTop w:val="0"/>
          <w:marBottom w:val="0"/>
          <w:divBdr>
            <w:top w:val="none" w:sz="0" w:space="0" w:color="auto"/>
            <w:left w:val="none" w:sz="0" w:space="0" w:color="auto"/>
            <w:bottom w:val="none" w:sz="0" w:space="0" w:color="auto"/>
            <w:right w:val="none" w:sz="0" w:space="0" w:color="auto"/>
          </w:divBdr>
        </w:div>
        <w:div w:id="1499271513">
          <w:marLeft w:val="0"/>
          <w:marRight w:val="0"/>
          <w:marTop w:val="0"/>
          <w:marBottom w:val="0"/>
          <w:divBdr>
            <w:top w:val="none" w:sz="0" w:space="0" w:color="auto"/>
            <w:left w:val="none" w:sz="0" w:space="0" w:color="auto"/>
            <w:bottom w:val="none" w:sz="0" w:space="0" w:color="auto"/>
            <w:right w:val="none" w:sz="0" w:space="0" w:color="auto"/>
          </w:divBdr>
        </w:div>
        <w:div w:id="186649498">
          <w:marLeft w:val="0"/>
          <w:marRight w:val="0"/>
          <w:marTop w:val="0"/>
          <w:marBottom w:val="0"/>
          <w:divBdr>
            <w:top w:val="none" w:sz="0" w:space="0" w:color="auto"/>
            <w:left w:val="none" w:sz="0" w:space="0" w:color="auto"/>
            <w:bottom w:val="none" w:sz="0" w:space="0" w:color="auto"/>
            <w:right w:val="none" w:sz="0" w:space="0" w:color="auto"/>
          </w:divBdr>
        </w:div>
        <w:div w:id="249433024">
          <w:marLeft w:val="0"/>
          <w:marRight w:val="0"/>
          <w:marTop w:val="0"/>
          <w:marBottom w:val="0"/>
          <w:divBdr>
            <w:top w:val="none" w:sz="0" w:space="0" w:color="auto"/>
            <w:left w:val="none" w:sz="0" w:space="0" w:color="auto"/>
            <w:bottom w:val="none" w:sz="0" w:space="0" w:color="auto"/>
            <w:right w:val="none" w:sz="0" w:space="0" w:color="auto"/>
          </w:divBdr>
        </w:div>
        <w:div w:id="1576627247">
          <w:marLeft w:val="0"/>
          <w:marRight w:val="0"/>
          <w:marTop w:val="0"/>
          <w:marBottom w:val="0"/>
          <w:divBdr>
            <w:top w:val="none" w:sz="0" w:space="0" w:color="auto"/>
            <w:left w:val="none" w:sz="0" w:space="0" w:color="auto"/>
            <w:bottom w:val="none" w:sz="0" w:space="0" w:color="auto"/>
            <w:right w:val="none" w:sz="0" w:space="0" w:color="auto"/>
          </w:divBdr>
        </w:div>
        <w:div w:id="1967160279">
          <w:marLeft w:val="0"/>
          <w:marRight w:val="0"/>
          <w:marTop w:val="0"/>
          <w:marBottom w:val="0"/>
          <w:divBdr>
            <w:top w:val="none" w:sz="0" w:space="0" w:color="auto"/>
            <w:left w:val="none" w:sz="0" w:space="0" w:color="auto"/>
            <w:bottom w:val="none" w:sz="0" w:space="0" w:color="auto"/>
            <w:right w:val="none" w:sz="0" w:space="0" w:color="auto"/>
          </w:divBdr>
        </w:div>
        <w:div w:id="197788608">
          <w:marLeft w:val="0"/>
          <w:marRight w:val="0"/>
          <w:marTop w:val="0"/>
          <w:marBottom w:val="0"/>
          <w:divBdr>
            <w:top w:val="none" w:sz="0" w:space="0" w:color="auto"/>
            <w:left w:val="none" w:sz="0" w:space="0" w:color="auto"/>
            <w:bottom w:val="none" w:sz="0" w:space="0" w:color="auto"/>
            <w:right w:val="none" w:sz="0" w:space="0" w:color="auto"/>
          </w:divBdr>
        </w:div>
        <w:div w:id="1800606780">
          <w:marLeft w:val="0"/>
          <w:marRight w:val="0"/>
          <w:marTop w:val="0"/>
          <w:marBottom w:val="0"/>
          <w:divBdr>
            <w:top w:val="none" w:sz="0" w:space="0" w:color="auto"/>
            <w:left w:val="none" w:sz="0" w:space="0" w:color="auto"/>
            <w:bottom w:val="none" w:sz="0" w:space="0" w:color="auto"/>
            <w:right w:val="none" w:sz="0" w:space="0" w:color="auto"/>
          </w:divBdr>
        </w:div>
        <w:div w:id="1349134568">
          <w:marLeft w:val="0"/>
          <w:marRight w:val="0"/>
          <w:marTop w:val="0"/>
          <w:marBottom w:val="0"/>
          <w:divBdr>
            <w:top w:val="none" w:sz="0" w:space="0" w:color="auto"/>
            <w:left w:val="none" w:sz="0" w:space="0" w:color="auto"/>
            <w:bottom w:val="none" w:sz="0" w:space="0" w:color="auto"/>
            <w:right w:val="none" w:sz="0" w:space="0" w:color="auto"/>
          </w:divBdr>
        </w:div>
      </w:divsChild>
    </w:div>
    <w:div w:id="18324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194AB62C2D498E99B5B55A89560A93"/>
        <w:category>
          <w:name w:val="Allgemein"/>
          <w:gallery w:val="placeholder"/>
        </w:category>
        <w:types>
          <w:type w:val="bbPlcHdr"/>
        </w:types>
        <w:behaviors>
          <w:behavior w:val="content"/>
        </w:behaviors>
        <w:guid w:val="{5DC71930-61D6-4A30-973D-5E759857D96D}"/>
      </w:docPartPr>
      <w:docPartBody>
        <w:p w:rsidR="00E25BDE" w:rsidRDefault="00E449BF" w:rsidP="00E449BF">
          <w:pPr>
            <w:pStyle w:val="5A194AB62C2D498E99B5B55A89560A93"/>
          </w:pPr>
          <w:r w:rsidRPr="00375808">
            <w:rPr>
              <w:rStyle w:val="Platzhaltertext"/>
            </w:rPr>
            <w:t>Klicken oder tippen Sie hier, um Text einzugeben.</w:t>
          </w:r>
        </w:p>
      </w:docPartBody>
    </w:docPart>
    <w:docPart>
      <w:docPartPr>
        <w:name w:val="6693319F0FE644409867329B916CB799"/>
        <w:category>
          <w:name w:val="Allgemein"/>
          <w:gallery w:val="placeholder"/>
        </w:category>
        <w:types>
          <w:type w:val="bbPlcHdr"/>
        </w:types>
        <w:behaviors>
          <w:behavior w:val="content"/>
        </w:behaviors>
        <w:guid w:val="{B082A0B3-A218-4280-8013-82C736989CCB}"/>
      </w:docPartPr>
      <w:docPartBody>
        <w:p w:rsidR="00E25BDE" w:rsidRDefault="00E449BF" w:rsidP="00E449BF">
          <w:pPr>
            <w:pStyle w:val="6693319F0FE644409867329B916CB799"/>
          </w:pPr>
          <w:r w:rsidRPr="00375808">
            <w:rPr>
              <w:rStyle w:val="Platzhaltertext"/>
            </w:rPr>
            <w:t>Klicken oder tippen Sie hier, um Text einzugeben.</w:t>
          </w:r>
        </w:p>
      </w:docPartBody>
    </w:docPart>
    <w:docPart>
      <w:docPartPr>
        <w:name w:val="B5637626B5584AF6BF20BE631F8093D3"/>
        <w:category>
          <w:name w:val="Allgemein"/>
          <w:gallery w:val="placeholder"/>
        </w:category>
        <w:types>
          <w:type w:val="bbPlcHdr"/>
        </w:types>
        <w:behaviors>
          <w:behavior w:val="content"/>
        </w:behaviors>
        <w:guid w:val="{6AAC2863-FC96-4120-9689-052F045D956A}"/>
      </w:docPartPr>
      <w:docPartBody>
        <w:p w:rsidR="00E25BDE" w:rsidRDefault="00E449BF" w:rsidP="00E449BF">
          <w:pPr>
            <w:pStyle w:val="B5637626B5584AF6BF20BE631F8093D3"/>
          </w:pPr>
          <w:r w:rsidRPr="0037580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BF"/>
    <w:rsid w:val="00580DFE"/>
    <w:rsid w:val="00E25BDE"/>
    <w:rsid w:val="00E449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449BF"/>
    <w:rPr>
      <w:color w:val="808080"/>
    </w:rPr>
  </w:style>
  <w:style w:type="paragraph" w:customStyle="1" w:styleId="5A194AB62C2D498E99B5B55A89560A93">
    <w:name w:val="5A194AB62C2D498E99B5B55A89560A93"/>
    <w:rsid w:val="00E449BF"/>
  </w:style>
  <w:style w:type="paragraph" w:customStyle="1" w:styleId="6693319F0FE644409867329B916CB799">
    <w:name w:val="6693319F0FE644409867329B916CB799"/>
    <w:rsid w:val="00E449BF"/>
  </w:style>
  <w:style w:type="paragraph" w:customStyle="1" w:styleId="B5637626B5584AF6BF20BE631F8093D3">
    <w:name w:val="B5637626B5584AF6BF20BE631F8093D3"/>
    <w:rsid w:val="00E449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1593</Words>
  <Characters>10038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Dr. Alexander Ruhrmann</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Ruhrmann</dc:creator>
  <cp:lastModifiedBy>Johannes de Visser</cp:lastModifiedBy>
  <cp:revision>10</cp:revision>
  <cp:lastPrinted>2017-03-17T18:37:00Z</cp:lastPrinted>
  <dcterms:created xsi:type="dcterms:W3CDTF">2017-05-15T11:29:00Z</dcterms:created>
  <dcterms:modified xsi:type="dcterms:W3CDTF">2021-04-28T07:43:00Z</dcterms:modified>
</cp:coreProperties>
</file>